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hAnsi="Times New Roman" w:eastAsia="黑体" w:cs="Times New Roman"/>
          <w:b/>
          <w:sz w:val="36"/>
          <w:szCs w:val="36"/>
        </w:rPr>
      </w:pPr>
      <w:r>
        <w:rPr>
          <w:rFonts w:hint="eastAsia" w:ascii="黑体" w:hAnsi="Times New Roman" w:eastAsia="黑体" w:cs="Times New Roman"/>
          <w:b/>
          <w:sz w:val="36"/>
          <w:szCs w:val="36"/>
        </w:rPr>
        <w:t>西南交通大学关于</w:t>
      </w:r>
      <w:r>
        <w:rPr>
          <w:rFonts w:ascii="黑体" w:hAnsi="宋体" w:eastAsia="黑体" w:cs="宋体"/>
          <w:b/>
          <w:kern w:val="0"/>
          <w:sz w:val="36"/>
          <w:szCs w:val="36"/>
        </w:rPr>
        <w:t>2015</w:t>
      </w:r>
      <w:r>
        <w:rPr>
          <w:rFonts w:hint="eastAsia" w:ascii="黑体" w:hAnsi="宋体" w:eastAsia="黑体" w:cs="宋体"/>
          <w:b/>
          <w:kern w:val="0"/>
          <w:sz w:val="36"/>
          <w:szCs w:val="36"/>
        </w:rPr>
        <w:t>年</w:t>
      </w:r>
      <w:r>
        <w:rPr>
          <w:rFonts w:hint="eastAsia" w:ascii="黑体" w:hAnsi="Times New Roman" w:eastAsia="黑体" w:cs="Times New Roman"/>
          <w:b/>
          <w:sz w:val="36"/>
          <w:szCs w:val="36"/>
        </w:rPr>
        <w:t>度公开招聘应聘人员情况</w:t>
      </w:r>
      <w:r>
        <w:rPr>
          <w:rFonts w:ascii="黑体" w:hAnsi="Times New Roman" w:eastAsia="黑体" w:cs="Times New Roman"/>
          <w:b/>
          <w:sz w:val="36"/>
          <w:szCs w:val="36"/>
        </w:rPr>
        <w:t xml:space="preserve"> </w:t>
      </w:r>
    </w:p>
    <w:p>
      <w:pPr>
        <w:rPr>
          <w:rFonts w:ascii="Times New Roman" w:hAnsi="Times New Roman" w:eastAsia="宋体" w:cs="Times New Roman"/>
          <w:b/>
          <w:sz w:val="24"/>
          <w:szCs w:val="24"/>
        </w:rPr>
      </w:pPr>
    </w:p>
    <w:p>
      <w:pPr>
        <w:rPr>
          <w:rFonts w:ascii="Times New Roman" w:hAnsi="Times New Roman" w:eastAsia="宋体" w:cs="Times New Roman"/>
          <w:b/>
          <w:sz w:val="28"/>
          <w:szCs w:val="28"/>
          <w:u w:val="single"/>
        </w:rPr>
      </w:pPr>
      <w:r>
        <w:rPr>
          <w:rFonts w:hint="eastAsia" w:ascii="Times New Roman" w:hAnsi="Times New Roman" w:eastAsia="宋体" w:cs="Times New Roman"/>
          <w:b/>
          <w:sz w:val="28"/>
          <w:szCs w:val="28"/>
        </w:rPr>
        <w:t>应</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聘</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人：</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应聘岗位：</w:t>
      </w:r>
      <w:r>
        <w:rPr>
          <w:rFonts w:hint="eastAsia" w:ascii="Times New Roman" w:hAnsi="Times New Roman" w:eastAsia="宋体" w:cs="Times New Roman"/>
          <w:b/>
          <w:sz w:val="28"/>
          <w:szCs w:val="28"/>
          <w:u w:val="single"/>
        </w:rPr>
        <w:t xml:space="preserve">   教师                     </w:t>
      </w:r>
    </w:p>
    <w:p>
      <w:pPr>
        <w:rPr>
          <w:rFonts w:ascii="Times New Roman" w:hAnsi="Times New Roman" w:eastAsia="宋体" w:cs="Times New Roman"/>
          <w:sz w:val="28"/>
          <w:szCs w:val="28"/>
        </w:rPr>
      </w:pPr>
      <w:r>
        <w:rPr>
          <w:rFonts w:hint="eastAsia" w:ascii="Times New Roman" w:hAnsi="Times New Roman" w:eastAsia="宋体" w:cs="Times New Roman"/>
          <w:b/>
          <w:sz w:val="28"/>
          <w:szCs w:val="28"/>
        </w:rPr>
        <w:t>应聘单位：</w:t>
      </w:r>
      <w:r>
        <w:rPr>
          <w:rFonts w:hint="eastAsia" w:ascii="Times New Roman" w:hAnsi="Times New Roman" w:eastAsia="宋体" w:cs="Times New Roman"/>
          <w:b/>
          <w:sz w:val="28"/>
          <w:szCs w:val="28"/>
          <w:u w:val="single"/>
        </w:rPr>
        <w:t xml:space="preserve"> 艺术与传播学院  </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应聘单位负责人签章</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 xml:space="preserve"> </w:t>
      </w:r>
      <w:r>
        <w:rPr>
          <w:rFonts w:hint="eastAsia" w:ascii="Times New Roman" w:hAnsi="Times New Roman" w:eastAsia="宋体" w:cs="Times New Roman"/>
          <w:b/>
          <w:sz w:val="28"/>
          <w:szCs w:val="28"/>
          <w:u w:val="single"/>
        </w:rPr>
        <w:t xml:space="preserve">                   </w:t>
      </w:r>
    </w:p>
    <w:p>
      <w:pPr>
        <w:rPr>
          <w:rFonts w:ascii="Times New Roman" w:hAnsi="Times New Roman" w:eastAsia="宋体" w:cs="Times New Roman"/>
          <w:sz w:val="28"/>
          <w:szCs w:val="28"/>
        </w:rPr>
      </w:pPr>
    </w:p>
    <w:p>
      <w:pPr>
        <w:spacing w:line="360" w:lineRule="auto"/>
        <w:ind w:firstLine="241" w:firstLineChars="100"/>
        <w:rPr>
          <w:rFonts w:ascii="Times New Roman" w:hAnsi="Times New Roman" w:eastAsia="宋体" w:cs="Times New Roman"/>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、基本情况</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41"/>
        <w:gridCol w:w="2067"/>
        <w:gridCol w:w="1417"/>
        <w:gridCol w:w="1913"/>
        <w:gridCol w:w="141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0" w:hRule="atLeast"/>
          <w:jc w:val="center"/>
        </w:trPr>
        <w:tc>
          <w:tcPr>
            <w:tcW w:w="1941"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性别</w:t>
            </w:r>
          </w:p>
        </w:tc>
        <w:tc>
          <w:tcPr>
            <w:tcW w:w="2067" w:type="dxa"/>
            <w:vAlign w:val="center"/>
          </w:tcPr>
          <w:p>
            <w:pPr>
              <w:jc w:val="center"/>
              <w:rPr>
                <w:rFonts w:ascii="宋体" w:hAnsi="Times New Roman" w:eastAsia="宋体" w:cs="Times New Roman"/>
                <w:color w:val="000000"/>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国籍</w:t>
            </w:r>
          </w:p>
        </w:tc>
        <w:tc>
          <w:tcPr>
            <w:tcW w:w="1913" w:type="dxa"/>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中国</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籍贯</w:t>
            </w:r>
          </w:p>
        </w:tc>
        <w:tc>
          <w:tcPr>
            <w:tcW w:w="1665" w:type="dxa"/>
            <w:vAlign w:val="top"/>
          </w:tcPr>
          <w:p>
            <w:pPr>
              <w:rPr>
                <w:rFonts w:ascii="宋体" w:hAnsi="Times New Roman" w:eastAsia="宋体" w:cs="Times New Roman"/>
                <w:color w:val="000000"/>
                <w:szCs w:val="24"/>
              </w:rPr>
            </w:pPr>
            <w:r>
              <w:rPr>
                <w:rFonts w:hint="eastAsia" w:ascii="宋体" w:hAnsi="Times New Roman" w:eastAsia="宋体" w:cs="Times New Roman"/>
                <w:color w:val="000000"/>
                <w:szCs w:val="24"/>
              </w:rPr>
              <w:t>湖南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5" w:hRule="atLeast"/>
          <w:jc w:val="center"/>
        </w:trPr>
        <w:tc>
          <w:tcPr>
            <w:tcW w:w="1941"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现任专业</w:t>
            </w:r>
          </w:p>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技术职务</w:t>
            </w:r>
          </w:p>
        </w:tc>
        <w:tc>
          <w:tcPr>
            <w:tcW w:w="2067" w:type="dxa"/>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副教授</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任职时间</w:t>
            </w:r>
          </w:p>
        </w:tc>
        <w:tc>
          <w:tcPr>
            <w:tcW w:w="1913" w:type="dxa"/>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2013.12</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出生年月</w:t>
            </w:r>
          </w:p>
        </w:tc>
        <w:tc>
          <w:tcPr>
            <w:tcW w:w="1665" w:type="dxa"/>
            <w:vAlign w:val="top"/>
          </w:tcPr>
          <w:p>
            <w:pPr>
              <w:rPr>
                <w:rFonts w:ascii="宋体" w:hAnsi="Times New Roman" w:eastAsia="宋体" w:cs="Times New Roman"/>
                <w:color w:val="000000"/>
                <w:szCs w:val="24"/>
              </w:rPr>
            </w:pPr>
            <w:r>
              <w:rPr>
                <w:rFonts w:hint="eastAsia" w:ascii="宋体" w:hAnsi="Times New Roman" w:eastAsia="宋体" w:cs="Times New Roman"/>
                <w:color w:val="000000"/>
                <w:szCs w:val="24"/>
              </w:rPr>
              <w:t>1980.8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5" w:hRule="atLeast"/>
          <w:jc w:val="center"/>
        </w:trPr>
        <w:tc>
          <w:tcPr>
            <w:tcW w:w="1941"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现工作单位或人事关系所在部门</w:t>
            </w:r>
          </w:p>
        </w:tc>
        <w:tc>
          <w:tcPr>
            <w:tcW w:w="8479" w:type="dxa"/>
            <w:gridSpan w:val="5"/>
            <w:vAlign w:val="center"/>
          </w:tcPr>
          <w:p>
            <w:pP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5" w:hRule="atLeast"/>
          <w:jc w:val="center"/>
        </w:trPr>
        <w:tc>
          <w:tcPr>
            <w:tcW w:w="1941"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最后学位</w:t>
            </w:r>
          </w:p>
        </w:tc>
        <w:tc>
          <w:tcPr>
            <w:tcW w:w="2067" w:type="dxa"/>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博士</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授予学位单位</w:t>
            </w:r>
          </w:p>
        </w:tc>
        <w:tc>
          <w:tcPr>
            <w:tcW w:w="1913" w:type="dxa"/>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华中科技大学</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最后学习阶段导师</w:t>
            </w:r>
          </w:p>
        </w:tc>
        <w:tc>
          <w:tcPr>
            <w:tcW w:w="1665" w:type="dxa"/>
            <w:vAlign w:val="top"/>
          </w:tcPr>
          <w:p>
            <w:pPr>
              <w:rPr>
                <w:rFonts w:ascii="宋体" w:hAnsi="Times New Roman" w:eastAsia="宋体" w:cs="Times New Roman"/>
                <w:color w:val="000000"/>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5" w:hRule="atLeast"/>
          <w:jc w:val="center"/>
        </w:trPr>
        <w:tc>
          <w:tcPr>
            <w:tcW w:w="1941"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国内外主要学术及社会兼职</w:t>
            </w:r>
          </w:p>
        </w:tc>
        <w:tc>
          <w:tcPr>
            <w:tcW w:w="5397" w:type="dxa"/>
            <w:gridSpan w:val="3"/>
            <w:vAlign w:val="center"/>
          </w:tcPr>
          <w:p>
            <w:pPr>
              <w:jc w:val="cente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无</w:t>
            </w:r>
          </w:p>
        </w:tc>
        <w:tc>
          <w:tcPr>
            <w:tcW w:w="1417" w:type="dxa"/>
            <w:vAlign w:val="center"/>
          </w:tcPr>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从事</w:t>
            </w:r>
            <w:r>
              <w:rPr>
                <w:rFonts w:ascii="宋体" w:hAnsi="宋体" w:eastAsia="宋体" w:cs="Times New Roman"/>
                <w:color w:val="000000"/>
                <w:sz w:val="20"/>
                <w:szCs w:val="20"/>
              </w:rPr>
              <w:t>专业</w:t>
            </w:r>
          </w:p>
        </w:tc>
        <w:tc>
          <w:tcPr>
            <w:tcW w:w="1665" w:type="dxa"/>
            <w:vAlign w:val="center"/>
          </w:tcPr>
          <w:p>
            <w:pPr>
              <w:rPr>
                <w:rFonts w:ascii="宋体" w:hAnsi="Times New Roman" w:eastAsia="宋体" w:cs="Times New Roman"/>
                <w:color w:val="000000"/>
                <w:sz w:val="20"/>
                <w:szCs w:val="20"/>
              </w:rPr>
            </w:pPr>
            <w:r>
              <w:rPr>
                <w:rFonts w:hint="eastAsia" w:ascii="宋体" w:hAnsi="Times New Roman" w:eastAsia="宋体" w:cs="Times New Roman"/>
                <w:color w:val="000000"/>
                <w:sz w:val="20"/>
                <w:szCs w:val="20"/>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00" w:hRule="atLeast"/>
          <w:jc w:val="center"/>
        </w:trPr>
        <w:tc>
          <w:tcPr>
            <w:tcW w:w="1941" w:type="dxa"/>
            <w:vAlign w:val="center"/>
          </w:tcPr>
          <w:p>
            <w:pPr>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主要学术成绩、创新成果及评价</w:t>
            </w:r>
          </w:p>
          <w:p>
            <w:pPr>
              <w:jc w:val="center"/>
              <w:rPr>
                <w:rFonts w:ascii="宋体" w:hAnsi="Times New Roman" w:eastAsia="宋体" w:cs="Times New Roman"/>
                <w:color w:val="000000"/>
                <w:sz w:val="20"/>
                <w:szCs w:val="20"/>
              </w:rPr>
            </w:pPr>
            <w:r>
              <w:rPr>
                <w:rFonts w:hint="eastAsia" w:ascii="宋体" w:hAnsi="宋体" w:eastAsia="宋体" w:cs="Times New Roman"/>
                <w:color w:val="000000"/>
                <w:sz w:val="20"/>
                <w:szCs w:val="20"/>
              </w:rPr>
              <w:t>（限800字以内）</w:t>
            </w:r>
          </w:p>
        </w:tc>
        <w:tc>
          <w:tcPr>
            <w:tcW w:w="8479" w:type="dxa"/>
            <w:gridSpan w:val="5"/>
            <w:vAlign w:val="center"/>
          </w:tcPr>
          <w:p>
            <w:pPr>
              <w:ind w:firstLine="420" w:firstLineChars="200"/>
              <w:jc w:val="left"/>
              <w:rPr>
                <w:rFonts w:ascii="宋体" w:hAnsi="Times New Roman" w:eastAsia="宋体" w:cs="Times New Roman"/>
                <w:szCs w:val="24"/>
              </w:rPr>
            </w:pPr>
          </w:p>
          <w:p>
            <w:pPr>
              <w:ind w:firstLine="400" w:firstLineChars="200"/>
              <w:jc w:val="left"/>
              <w:rPr>
                <w:rFonts w:ascii="宋体" w:hAnsi="Times New Roman" w:eastAsia="宋体" w:cs="Times New Roman"/>
                <w:sz w:val="20"/>
                <w:szCs w:val="20"/>
              </w:rPr>
            </w:pPr>
            <w:r>
              <w:rPr>
                <w:rFonts w:hint="eastAsia" w:ascii="宋体" w:hAnsi="宋体" w:eastAsia="宋体" w:cs="Times New Roman"/>
                <w:sz w:val="20"/>
                <w:szCs w:val="20"/>
              </w:rPr>
              <w:t>主持（研）国家级科研项目2项，主持（研）省部级科研项目6项。</w:t>
            </w:r>
          </w:p>
          <w:p>
            <w:pPr>
              <w:autoSpaceDE w:val="0"/>
              <w:autoSpaceDN w:val="0"/>
              <w:adjustRightInd w:val="0"/>
              <w:ind w:firstLine="400" w:firstLineChars="200"/>
              <w:jc w:val="left"/>
              <w:rPr>
                <w:rFonts w:ascii="宋体" w:hAnsi="宋体" w:eastAsia="宋体" w:cs="宋体"/>
                <w:kern w:val="0"/>
                <w:sz w:val="20"/>
                <w:szCs w:val="20"/>
              </w:rPr>
            </w:pPr>
            <w:r>
              <w:rPr>
                <w:rFonts w:ascii="宋体" w:hAnsi="宋体" w:eastAsia="宋体" w:cs="宋体"/>
                <w:kern w:val="0"/>
                <w:sz w:val="20"/>
                <w:szCs w:val="20"/>
              </w:rPr>
              <w:t xml:space="preserve">1. </w:t>
            </w:r>
            <w:r>
              <w:rPr>
                <w:rFonts w:hint="eastAsia" w:ascii="宋体" w:hAnsi="宋体" w:eastAsia="宋体" w:cs="宋体"/>
                <w:kern w:val="0"/>
                <w:sz w:val="20"/>
                <w:szCs w:val="20"/>
              </w:rPr>
              <w:t>围绕媒体与社会运动的互动关系展开研究，探讨媒体与社会运动中各方力量的冲突、妥协关系，以及最终如何在新闻产品上进行呈现，并考察媒体在这过程中的身份认定和对社会运动所起到的整合与推动作用。</w:t>
            </w:r>
          </w:p>
          <w:p>
            <w:pPr>
              <w:autoSpaceDE w:val="0"/>
              <w:autoSpaceDN w:val="0"/>
              <w:adjustRightInd w:val="0"/>
              <w:ind w:firstLine="400" w:firstLineChars="200"/>
              <w:jc w:val="left"/>
              <w:rPr>
                <w:rFonts w:ascii="宋体" w:hAnsi="宋体" w:eastAsia="宋体" w:cs="宋体"/>
                <w:kern w:val="0"/>
                <w:sz w:val="20"/>
                <w:szCs w:val="20"/>
              </w:rPr>
            </w:pPr>
            <w:r>
              <w:rPr>
                <w:rFonts w:ascii="宋体" w:hAnsi="宋体" w:eastAsia="宋体" w:cs="宋体"/>
                <w:kern w:val="0"/>
                <w:sz w:val="20"/>
                <w:szCs w:val="20"/>
              </w:rPr>
              <w:t xml:space="preserve">2. </w:t>
            </w:r>
            <w:r>
              <w:rPr>
                <w:rFonts w:hint="eastAsia" w:ascii="宋体" w:hAnsi="宋体" w:eastAsia="宋体" w:cs="宋体"/>
                <w:kern w:val="0"/>
                <w:sz w:val="20"/>
                <w:szCs w:val="20"/>
              </w:rPr>
              <w:t>围绕媒介进化与社会变迁的互动关系展开研究。在社会变迁的脉络中考察媒介在载体、内容和价值取向等方面所发生的变化及其存在的问题。认为媒介是社会变迁的见证者和推动者，而社会政治、经济、文化、技术等的变迁又不断推动着媒介形式与内容的双重变革。但万变不离其宗，</w:t>
            </w:r>
            <w:r>
              <w:rPr>
                <w:rFonts w:ascii="宋体" w:hAnsi="宋体" w:eastAsia="宋体" w:cs="宋体"/>
                <w:kern w:val="0"/>
                <w:sz w:val="20"/>
                <w:szCs w:val="20"/>
              </w:rPr>
              <w:t>媒介必须适应社会变迁</w:t>
            </w:r>
            <w:r>
              <w:rPr>
                <w:rFonts w:hint="eastAsia" w:ascii="宋体" w:hAnsi="宋体" w:eastAsia="宋体" w:cs="宋体"/>
                <w:kern w:val="0"/>
                <w:sz w:val="20"/>
                <w:szCs w:val="20"/>
              </w:rPr>
              <w:t>，</w:t>
            </w:r>
            <w:r>
              <w:rPr>
                <w:rFonts w:ascii="宋体" w:hAnsi="宋体" w:eastAsia="宋体" w:cs="宋体"/>
                <w:kern w:val="0"/>
                <w:sz w:val="20"/>
                <w:szCs w:val="20"/>
              </w:rPr>
              <w:t>尤其是适应</w:t>
            </w:r>
            <w:r>
              <w:rPr>
                <w:rFonts w:hint="eastAsia" w:ascii="宋体" w:hAnsi="宋体" w:eastAsia="宋体" w:cs="宋体"/>
                <w:kern w:val="0"/>
                <w:sz w:val="20"/>
                <w:szCs w:val="20"/>
              </w:rPr>
              <w:t>媒介生态环境和人们价值观</w:t>
            </w:r>
            <w:r>
              <w:rPr>
                <w:rFonts w:ascii="宋体" w:hAnsi="宋体" w:eastAsia="宋体" w:cs="宋体"/>
                <w:kern w:val="0"/>
                <w:sz w:val="20"/>
                <w:szCs w:val="20"/>
              </w:rPr>
              <w:t>的变迁。</w:t>
            </w:r>
          </w:p>
          <w:p>
            <w:pPr>
              <w:autoSpaceDE w:val="0"/>
              <w:autoSpaceDN w:val="0"/>
              <w:adjustRightInd w:val="0"/>
              <w:ind w:firstLine="400" w:firstLineChars="200"/>
              <w:jc w:val="left"/>
              <w:rPr>
                <w:rFonts w:ascii="宋体" w:hAnsi="宋体" w:eastAsia="宋体" w:cs="宋体"/>
                <w:kern w:val="0"/>
                <w:sz w:val="20"/>
                <w:szCs w:val="20"/>
              </w:rPr>
            </w:pPr>
            <w:r>
              <w:rPr>
                <w:rFonts w:ascii="宋体" w:hAnsi="宋体" w:eastAsia="宋体" w:cs="宋体"/>
                <w:kern w:val="0"/>
                <w:sz w:val="20"/>
                <w:szCs w:val="20"/>
              </w:rPr>
              <w:t xml:space="preserve">3. </w:t>
            </w:r>
            <w:r>
              <w:rPr>
                <w:rFonts w:hint="eastAsia" w:ascii="宋体" w:hAnsi="宋体" w:eastAsia="宋体" w:cs="宋体"/>
                <w:kern w:val="0"/>
                <w:sz w:val="20"/>
                <w:szCs w:val="20"/>
              </w:rPr>
              <w:t>从框架构成入手、以内容分析、新闻生产为工具和视角，探讨外国媒体涉华报道建构的中国形象及其变迁、成因。研究发现，中国形象是复杂的多面体。在不同的议题领域、不同时期，中国形象的内涵及构成也不尽相同。同一个议题在不同的领域，其建构的中国形象也呈现出一定的差异。从新闻生产的角度来看，中国形象是个体一媒介—社会多重复杂因素互动的产物。</w:t>
            </w:r>
          </w:p>
          <w:p>
            <w:pPr>
              <w:ind w:firstLine="400" w:firstLineChars="200"/>
              <w:jc w:val="left"/>
              <w:rPr>
                <w:rFonts w:ascii="宋体" w:hAnsi="Times New Roman" w:eastAsia="宋体" w:cs="Times New Roman"/>
                <w:sz w:val="20"/>
                <w:szCs w:val="20"/>
              </w:rPr>
            </w:pPr>
            <w:r>
              <w:rPr>
                <w:rFonts w:hint="eastAsia" w:ascii="宋体" w:hAnsi="宋体" w:eastAsia="宋体" w:cs="Times New Roman"/>
                <w:sz w:val="20"/>
                <w:szCs w:val="20"/>
              </w:rPr>
              <w:t>以上成果发表学术论文11篇，其中CS</w:t>
            </w:r>
            <w:r>
              <w:rPr>
                <w:rFonts w:ascii="宋体" w:hAnsi="宋体" w:eastAsia="宋体" w:cs="Times New Roman"/>
                <w:sz w:val="20"/>
                <w:szCs w:val="20"/>
              </w:rPr>
              <w:t>SCI</w:t>
            </w:r>
            <w:r>
              <w:rPr>
                <w:rFonts w:hint="eastAsia" w:ascii="宋体" w:hAnsi="宋体" w:eastAsia="宋体" w:cs="Times New Roman"/>
                <w:sz w:val="20"/>
                <w:szCs w:val="20"/>
              </w:rPr>
              <w:t>收录5篇、北大核心收录2篇；获湖北省社科成果奖</w:t>
            </w:r>
            <w:r>
              <w:rPr>
                <w:rFonts w:ascii="宋体" w:hAnsi="宋体" w:eastAsia="宋体" w:cs="Times New Roman"/>
                <w:sz w:val="20"/>
                <w:szCs w:val="20"/>
              </w:rPr>
              <w:t>1</w:t>
            </w:r>
            <w:r>
              <w:rPr>
                <w:rFonts w:hint="eastAsia" w:ascii="宋体" w:hAnsi="宋体" w:eastAsia="宋体" w:cs="Times New Roman"/>
                <w:sz w:val="20"/>
                <w:szCs w:val="20"/>
              </w:rPr>
              <w:t>项</w:t>
            </w:r>
            <w:r>
              <w:rPr>
                <w:rFonts w:ascii="宋体" w:hAnsi="宋体" w:eastAsia="宋体" w:cs="Times New Roman"/>
                <w:sz w:val="20"/>
                <w:szCs w:val="20"/>
              </w:rPr>
              <w:t>(</w:t>
            </w:r>
            <w:r>
              <w:rPr>
                <w:rFonts w:hint="eastAsia" w:ascii="宋体" w:hAnsi="宋体" w:eastAsia="宋体" w:cs="Times New Roman"/>
                <w:sz w:val="20"/>
                <w:szCs w:val="20"/>
              </w:rPr>
              <w:t>排名第5</w:t>
            </w:r>
            <w:r>
              <w:rPr>
                <w:rFonts w:ascii="宋体" w:hAnsi="宋体" w:eastAsia="宋体" w:cs="Times New Roman"/>
                <w:sz w:val="20"/>
                <w:szCs w:val="20"/>
              </w:rPr>
              <w:t>)</w:t>
            </w:r>
            <w:r>
              <w:rPr>
                <w:rFonts w:hint="eastAsia" w:ascii="宋体" w:hAnsi="宋体" w:eastAsia="宋体" w:cs="Times New Roman"/>
                <w:sz w:val="20"/>
                <w:szCs w:val="20"/>
              </w:rPr>
              <w:t>；出版专著1部（撰写10万字，排名第5）。</w:t>
            </w:r>
          </w:p>
          <w:p>
            <w:pPr>
              <w:ind w:firstLine="300" w:firstLineChars="150"/>
              <w:jc w:val="left"/>
              <w:rPr>
                <w:rFonts w:ascii="宋体" w:hAnsi="Times New Roman" w:eastAsia="宋体" w:cs="Times New Roman"/>
                <w:sz w:val="20"/>
                <w:szCs w:val="20"/>
              </w:rPr>
            </w:pPr>
            <w:r>
              <w:rPr>
                <w:rFonts w:ascii="宋体" w:hAnsi="宋体" w:eastAsia="宋体" w:cs="Times New Roman"/>
                <w:sz w:val="20"/>
                <w:szCs w:val="20"/>
              </w:rPr>
              <w:t xml:space="preserve"> </w:t>
            </w:r>
            <w:r>
              <w:rPr>
                <w:rFonts w:hint="eastAsia" w:ascii="宋体" w:hAnsi="宋体" w:eastAsia="宋体" w:cs="Times New Roman"/>
                <w:sz w:val="20"/>
                <w:szCs w:val="20"/>
              </w:rPr>
              <w:t>明确：第一作者或通信作者论文：</w:t>
            </w:r>
            <w:r>
              <w:rPr>
                <w:rFonts w:ascii="宋体" w:hAnsi="宋体" w:eastAsia="宋体" w:cs="Times New Roman"/>
                <w:sz w:val="20"/>
                <w:szCs w:val="20"/>
              </w:rPr>
              <w:t>A++</w:t>
            </w:r>
            <w:r>
              <w:rPr>
                <w:rFonts w:hint="eastAsia" w:ascii="宋体" w:hAnsi="宋体" w:eastAsia="宋体" w:cs="Times New Roman"/>
                <w:sz w:val="20"/>
                <w:szCs w:val="20"/>
                <w:u w:val="single"/>
              </w:rPr>
              <w:t>　　</w:t>
            </w:r>
            <w:r>
              <w:rPr>
                <w:rFonts w:hint="eastAsia" w:ascii="宋体" w:hAnsi="宋体" w:eastAsia="宋体" w:cs="Times New Roman"/>
                <w:sz w:val="20"/>
                <w:szCs w:val="20"/>
              </w:rPr>
              <w:t>篇；</w:t>
            </w:r>
            <w:r>
              <w:rPr>
                <w:rFonts w:ascii="宋体" w:hAnsi="宋体" w:eastAsia="宋体" w:cs="Times New Roman"/>
                <w:sz w:val="20"/>
                <w:szCs w:val="20"/>
              </w:rPr>
              <w:t>A+</w:t>
            </w:r>
            <w:r>
              <w:rPr>
                <w:rFonts w:hint="eastAsia" w:ascii="宋体" w:hAnsi="宋体" w:eastAsia="宋体" w:cs="Times New Roman"/>
                <w:sz w:val="20"/>
                <w:szCs w:val="20"/>
                <w:u w:val="single"/>
              </w:rPr>
              <w:t>　　</w:t>
            </w:r>
            <w:r>
              <w:rPr>
                <w:rFonts w:hint="eastAsia" w:ascii="宋体" w:hAnsi="宋体" w:eastAsia="宋体" w:cs="Times New Roman"/>
                <w:sz w:val="20"/>
                <w:szCs w:val="20"/>
              </w:rPr>
              <w:t>篇；</w:t>
            </w:r>
            <w:r>
              <w:rPr>
                <w:rFonts w:ascii="宋体" w:hAnsi="宋体" w:eastAsia="宋体" w:cs="Times New Roman"/>
                <w:sz w:val="20"/>
                <w:szCs w:val="20"/>
              </w:rPr>
              <w:t>A</w:t>
            </w:r>
            <w:r>
              <w:rPr>
                <w:rFonts w:hint="eastAsia" w:ascii="宋体" w:hAnsi="宋体" w:eastAsia="宋体" w:cs="Times New Roman"/>
                <w:sz w:val="20"/>
                <w:szCs w:val="20"/>
                <w:u w:val="single"/>
              </w:rPr>
              <w:t>　　</w:t>
            </w:r>
            <w:r>
              <w:rPr>
                <w:rFonts w:hint="eastAsia" w:ascii="宋体" w:hAnsi="宋体" w:eastAsia="宋体" w:cs="Times New Roman"/>
                <w:sz w:val="20"/>
                <w:szCs w:val="20"/>
              </w:rPr>
              <w:t>篇；</w:t>
            </w:r>
            <w:r>
              <w:rPr>
                <w:rFonts w:ascii="宋体" w:hAnsi="宋体" w:eastAsia="宋体" w:cs="Times New Roman"/>
                <w:sz w:val="20"/>
                <w:szCs w:val="20"/>
              </w:rPr>
              <w:t>B+</w:t>
            </w:r>
            <w:r>
              <w:rPr>
                <w:rFonts w:hint="eastAsia" w:ascii="宋体" w:hAnsi="宋体" w:eastAsia="宋体" w:cs="Times New Roman"/>
                <w:sz w:val="20"/>
                <w:szCs w:val="20"/>
                <w:u w:val="single"/>
              </w:rPr>
              <w:t>　　</w:t>
            </w:r>
            <w:r>
              <w:rPr>
                <w:rFonts w:hint="eastAsia" w:ascii="宋体" w:hAnsi="宋体" w:eastAsia="宋体" w:cs="Times New Roman"/>
                <w:sz w:val="20"/>
                <w:szCs w:val="20"/>
              </w:rPr>
              <w:t>篇；</w:t>
            </w:r>
            <w:r>
              <w:rPr>
                <w:rFonts w:ascii="宋体" w:hAnsi="宋体" w:eastAsia="宋体" w:cs="Times New Roman"/>
                <w:sz w:val="20"/>
                <w:szCs w:val="20"/>
              </w:rPr>
              <w:t>B</w:t>
            </w:r>
            <w:r>
              <w:rPr>
                <w:rFonts w:hint="eastAsia" w:ascii="宋体" w:hAnsi="宋体" w:eastAsia="宋体" w:cs="Times New Roman"/>
                <w:sz w:val="20"/>
                <w:szCs w:val="20"/>
                <w:u w:val="single"/>
              </w:rPr>
              <w:t>　　</w:t>
            </w:r>
            <w:r>
              <w:rPr>
                <w:rFonts w:hint="eastAsia" w:ascii="宋体" w:hAnsi="宋体" w:eastAsia="宋体" w:cs="Times New Roman"/>
                <w:sz w:val="20"/>
                <w:szCs w:val="20"/>
              </w:rPr>
              <w:t>篇。</w:t>
            </w:r>
          </w:p>
          <w:p>
            <w:pPr>
              <w:jc w:val="left"/>
              <w:rPr>
                <w:rFonts w:ascii="宋体" w:hAnsi="Times New Roman" w:eastAsia="宋体" w:cs="Times New Roman"/>
                <w:b/>
                <w:szCs w:val="24"/>
              </w:rPr>
            </w:pPr>
          </w:p>
          <w:p>
            <w:pPr>
              <w:rPr>
                <w:rFonts w:ascii="宋体" w:hAnsi="Times New Roman" w:eastAsia="宋体" w:cs="Times New Roman"/>
                <w:color w:val="000000"/>
                <w:sz w:val="20"/>
                <w:szCs w:val="20"/>
              </w:rPr>
            </w:pPr>
          </w:p>
          <w:p>
            <w:pPr>
              <w:rPr>
                <w:rFonts w:ascii="宋体" w:hAnsi="Times New Roman" w:eastAsia="宋体" w:cs="Times New Roman"/>
                <w:color w:val="000000"/>
                <w:sz w:val="20"/>
                <w:szCs w:val="20"/>
              </w:rPr>
            </w:pPr>
          </w:p>
        </w:tc>
      </w:tr>
    </w:tbl>
    <w:p>
      <w:pPr>
        <w:spacing w:line="360" w:lineRule="auto"/>
        <w:ind w:firstLine="240" w:firstLineChars="100"/>
        <w:rPr>
          <w:rFonts w:ascii="Times New Roman" w:hAnsi="Times New Roman" w:eastAsia="宋体" w:cs="Times New Roman"/>
          <w:sz w:val="24"/>
          <w:szCs w:val="24"/>
        </w:rPr>
      </w:pPr>
    </w:p>
    <w:p>
      <w:pPr>
        <w:spacing w:line="360" w:lineRule="auto"/>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ab/>
      </w:r>
    </w:p>
    <w:p>
      <w:pPr>
        <w:spacing w:line="360" w:lineRule="auto"/>
        <w:ind w:firstLine="240" w:firstLineChars="100"/>
        <w:rPr>
          <w:rFonts w:ascii="Times New Roman" w:hAnsi="Times New Roman" w:eastAsia="宋体" w:cs="Times New Roman"/>
          <w:sz w:val="24"/>
          <w:szCs w:val="24"/>
        </w:rPr>
      </w:pPr>
    </w:p>
    <w:p>
      <w:pPr>
        <w:spacing w:line="360" w:lineRule="auto"/>
        <w:ind w:firstLine="240" w:firstLineChars="100"/>
        <w:rPr>
          <w:rFonts w:ascii="Times New Roman" w:hAnsi="Times New Roman" w:eastAsia="宋体" w:cs="Times New Roman"/>
          <w:sz w:val="24"/>
          <w:szCs w:val="24"/>
        </w:rPr>
      </w:pPr>
    </w:p>
    <w:p>
      <w:pPr>
        <w:spacing w:line="360" w:lineRule="auto"/>
        <w:ind w:firstLine="240" w:firstLineChars="100"/>
        <w:rPr>
          <w:rFonts w:ascii="Times New Roman" w:hAnsi="Times New Roman" w:eastAsia="宋体" w:cs="Times New Roman"/>
          <w:sz w:val="24"/>
          <w:szCs w:val="24"/>
        </w:rPr>
      </w:pPr>
    </w:p>
    <w:p>
      <w:pPr>
        <w:spacing w:line="360" w:lineRule="auto"/>
        <w:ind w:firstLine="361" w:firstLineChars="150"/>
        <w:rPr>
          <w:rFonts w:ascii="Times New Roman" w:hAnsi="Times New Roman" w:eastAsia="宋体" w:cs="Times New Roman"/>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、学习经历</w:t>
      </w:r>
    </w:p>
    <w:tbl>
      <w:tblPr>
        <w:tblStyle w:val="5"/>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65"/>
        <w:gridCol w:w="2224"/>
        <w:gridCol w:w="1801"/>
        <w:gridCol w:w="2024"/>
        <w:gridCol w:w="1336"/>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学历</w:t>
            </w:r>
            <w:r>
              <w:rPr>
                <w:rFonts w:ascii="Times New Roman" w:hAnsi="Times New Roman" w:eastAsia="宋体" w:cs="Times New Roman"/>
                <w:sz w:val="20"/>
                <w:szCs w:val="20"/>
              </w:rPr>
              <w:t>/</w:t>
            </w:r>
            <w:r>
              <w:rPr>
                <w:rFonts w:hint="eastAsia" w:ascii="Times New Roman" w:hAnsi="Times New Roman" w:eastAsia="宋体" w:cs="Times New Roman"/>
                <w:sz w:val="20"/>
                <w:szCs w:val="20"/>
              </w:rPr>
              <w:t>学位</w:t>
            </w:r>
          </w:p>
        </w:tc>
        <w:tc>
          <w:tcPr>
            <w:tcW w:w="22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起止时间</w:t>
            </w:r>
          </w:p>
        </w:tc>
        <w:tc>
          <w:tcPr>
            <w:tcW w:w="180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毕业学校</w:t>
            </w:r>
          </w:p>
        </w:tc>
        <w:tc>
          <w:tcPr>
            <w:tcW w:w="20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所学专业</w:t>
            </w:r>
          </w:p>
        </w:tc>
        <w:tc>
          <w:tcPr>
            <w:tcW w:w="1336"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导师</w:t>
            </w:r>
          </w:p>
        </w:tc>
        <w:tc>
          <w:tcPr>
            <w:tcW w:w="184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培养方式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本科</w:t>
            </w:r>
          </w:p>
        </w:tc>
        <w:tc>
          <w:tcPr>
            <w:tcW w:w="22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1999.9-2003.6</w:t>
            </w:r>
          </w:p>
        </w:tc>
        <w:tc>
          <w:tcPr>
            <w:tcW w:w="1801"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西北大学</w:t>
            </w:r>
          </w:p>
        </w:tc>
        <w:tc>
          <w:tcPr>
            <w:tcW w:w="202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广告学</w:t>
            </w:r>
          </w:p>
        </w:tc>
        <w:tc>
          <w:tcPr>
            <w:tcW w:w="1336" w:type="dxa"/>
            <w:vAlign w:val="center"/>
          </w:tcPr>
          <w:p>
            <w:pPr>
              <w:rPr>
                <w:rFonts w:ascii="Times New Roman" w:hAnsi="Times New Roman" w:eastAsia="宋体" w:cs="Times New Roman"/>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p>
        </w:tc>
        <w:tc>
          <w:tcPr>
            <w:tcW w:w="184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硕士</w:t>
            </w:r>
          </w:p>
        </w:tc>
        <w:tc>
          <w:tcPr>
            <w:tcW w:w="22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2003.9-2006.6</w:t>
            </w:r>
          </w:p>
        </w:tc>
        <w:tc>
          <w:tcPr>
            <w:tcW w:w="1801"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西北大学</w:t>
            </w:r>
          </w:p>
        </w:tc>
        <w:tc>
          <w:tcPr>
            <w:tcW w:w="202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新闻学</w:t>
            </w:r>
          </w:p>
        </w:tc>
        <w:tc>
          <w:tcPr>
            <w:tcW w:w="1336" w:type="dxa"/>
            <w:vAlign w:val="center"/>
          </w:tcPr>
          <w:p>
            <w:pPr>
              <w:rPr>
                <w:rFonts w:ascii="Times New Roman" w:hAnsi="Times New Roman" w:eastAsia="宋体" w:cs="Times New Roman"/>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p>
        </w:tc>
        <w:tc>
          <w:tcPr>
            <w:tcW w:w="184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26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博士</w:t>
            </w:r>
          </w:p>
        </w:tc>
        <w:tc>
          <w:tcPr>
            <w:tcW w:w="222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2011.9-2015.6</w:t>
            </w:r>
          </w:p>
        </w:tc>
        <w:tc>
          <w:tcPr>
            <w:tcW w:w="1801"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华中科技大学</w:t>
            </w:r>
          </w:p>
        </w:tc>
        <w:tc>
          <w:tcPr>
            <w:tcW w:w="202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传播学</w:t>
            </w:r>
          </w:p>
        </w:tc>
        <w:tc>
          <w:tcPr>
            <w:tcW w:w="1336" w:type="dxa"/>
            <w:vAlign w:val="center"/>
          </w:tcPr>
          <w:p>
            <w:pPr>
              <w:rPr>
                <w:rFonts w:ascii="Times New Roman" w:hAnsi="Times New Roman" w:eastAsia="宋体" w:cs="Times New Roman"/>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p>
        </w:tc>
        <w:tc>
          <w:tcPr>
            <w:tcW w:w="184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非定向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1265" w:type="dxa"/>
            <w:vAlign w:val="center"/>
          </w:tcPr>
          <w:p>
            <w:pPr>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联合培养</w:t>
            </w:r>
          </w:p>
        </w:tc>
        <w:tc>
          <w:tcPr>
            <w:tcW w:w="2224" w:type="dxa"/>
            <w:vAlign w:val="center"/>
          </w:tcPr>
          <w:p>
            <w:pPr>
              <w:jc w:val="cente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2013.8-2014.8</w:t>
            </w:r>
          </w:p>
        </w:tc>
        <w:tc>
          <w:tcPr>
            <w:tcW w:w="1801" w:type="dxa"/>
            <w:vAlign w:val="center"/>
          </w:tcPr>
          <w:p>
            <w:pP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弗吉尼亚大学</w:t>
            </w:r>
          </w:p>
        </w:tc>
        <w:tc>
          <w:tcPr>
            <w:tcW w:w="2024" w:type="dxa"/>
            <w:vAlign w:val="center"/>
          </w:tcPr>
          <w:p>
            <w:pP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媒介社会学</w:t>
            </w:r>
          </w:p>
        </w:tc>
        <w:tc>
          <w:tcPr>
            <w:tcW w:w="1336" w:type="dxa"/>
            <w:vAlign w:val="center"/>
          </w:tcPr>
          <w:p>
            <w:pPr>
              <w:rPr>
                <w:rFonts w:hint="eastAsia" w:ascii="Times New Roman" w:hAnsi="Times New Roman" w:eastAsia="宋体" w:cs="Times New Roman"/>
                <w:sz w:val="20"/>
                <w:szCs w:val="20"/>
              </w:rPr>
            </w:pP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r>
              <w:rPr>
                <w:rFonts w:hint="default" w:ascii="Arial" w:hAnsi="Arial" w:eastAsia="宋体" w:cs="Arial"/>
                <w:b/>
                <w:sz w:val="28"/>
                <w:szCs w:val="28"/>
                <w:u w:val="single"/>
              </w:rPr>
              <w:t>×</w:t>
            </w:r>
            <w:r>
              <w:rPr>
                <w:rFonts w:hint="eastAsia" w:ascii="Times New Roman" w:hAnsi="Times New Roman" w:eastAsia="宋体" w:cs="Times New Roman"/>
                <w:b/>
                <w:sz w:val="28"/>
                <w:szCs w:val="28"/>
                <w:u w:val="single"/>
              </w:rPr>
              <w:t xml:space="preserve"> </w:t>
            </w:r>
            <w:bookmarkStart w:id="2" w:name="_GoBack"/>
            <w:bookmarkEnd w:id="2"/>
          </w:p>
        </w:tc>
        <w:tc>
          <w:tcPr>
            <w:tcW w:w="1844" w:type="dxa"/>
            <w:vAlign w:val="center"/>
          </w:tcPr>
          <w:p>
            <w:pPr>
              <w:rPr>
                <w:rFonts w:hint="eastAsia" w:ascii="Times New Roman" w:hAnsi="Times New Roman" w:eastAsia="宋体" w:cs="Times New Roman"/>
                <w:sz w:val="20"/>
                <w:szCs w:val="20"/>
              </w:rPr>
            </w:pPr>
            <w:r>
              <w:rPr>
                <w:rFonts w:hint="eastAsia" w:ascii="Times New Roman" w:hAnsi="Times New Roman" w:eastAsia="宋体" w:cs="Times New Roman"/>
                <w:sz w:val="20"/>
                <w:szCs w:val="20"/>
              </w:rPr>
              <w:t>国家公派留学</w:t>
            </w:r>
          </w:p>
        </w:tc>
      </w:tr>
    </w:tbl>
    <w:p>
      <w:pPr>
        <w:spacing w:line="360" w:lineRule="auto"/>
        <w:ind w:left="239" w:leftChars="114"/>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、工作经历</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74"/>
        <w:gridCol w:w="3474"/>
        <w:gridCol w:w="3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7" w:hRule="atLeast"/>
          <w:jc w:val="center"/>
        </w:trPr>
        <w:tc>
          <w:tcPr>
            <w:tcW w:w="347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起止时间</w:t>
            </w:r>
          </w:p>
        </w:tc>
        <w:tc>
          <w:tcPr>
            <w:tcW w:w="347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职位名称</w:t>
            </w:r>
          </w:p>
        </w:tc>
        <w:tc>
          <w:tcPr>
            <w:tcW w:w="3472"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任职单位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28" w:hRule="atLeast"/>
          <w:jc w:val="center"/>
        </w:trPr>
        <w:tc>
          <w:tcPr>
            <w:tcW w:w="347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2006.7-2011.8</w:t>
            </w:r>
          </w:p>
        </w:tc>
        <w:tc>
          <w:tcPr>
            <w:tcW w:w="3474"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教师</w:t>
            </w:r>
          </w:p>
        </w:tc>
        <w:tc>
          <w:tcPr>
            <w:tcW w:w="3472"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湖南科技学院新闻传播系</w:t>
            </w:r>
          </w:p>
        </w:tc>
      </w:tr>
    </w:tbl>
    <w:p>
      <w:pPr>
        <w:spacing w:line="360" w:lineRule="auto"/>
        <w:ind w:left="239" w:leftChars="114" w:firstLine="120" w:firstLineChars="50"/>
        <w:rPr>
          <w:rFonts w:ascii="Times New Roman" w:hAnsi="Times New Roman" w:eastAsia="宋体" w:cs="Times New Roman"/>
          <w:b/>
          <w:sz w:val="24"/>
          <w:szCs w:val="24"/>
        </w:rPr>
      </w:pPr>
    </w:p>
    <w:p>
      <w:pPr>
        <w:spacing w:line="360" w:lineRule="auto"/>
        <w:ind w:left="239" w:leftChars="114" w:firstLine="120" w:firstLineChars="50"/>
        <w:rPr>
          <w:rFonts w:ascii="Times New Roman" w:hAnsi="Times New Roman" w:eastAsia="宋体" w:cs="Times New Roman"/>
          <w:b/>
          <w:sz w:val="24"/>
          <w:szCs w:val="24"/>
        </w:rPr>
      </w:pPr>
      <w:r>
        <w:rPr>
          <w:rFonts w:ascii="Times New Roman" w:hAnsi="Times New Roman" w:eastAsia="宋体" w:cs="Times New Roman"/>
          <w:b/>
          <w:sz w:val="24"/>
          <w:szCs w:val="24"/>
        </w:rPr>
        <w:t>4</w:t>
      </w:r>
      <w:r>
        <w:rPr>
          <w:rFonts w:hint="eastAsia" w:ascii="Times New Roman" w:hAnsi="Times New Roman" w:eastAsia="宋体" w:cs="Times New Roman"/>
          <w:b/>
          <w:sz w:val="24"/>
          <w:szCs w:val="24"/>
        </w:rPr>
        <w:t>、论文情况（</w:t>
      </w:r>
      <w:r>
        <w:rPr>
          <w:rFonts w:ascii="宋体" w:hAnsi="宋体" w:eastAsia="宋体" w:cs="Times New Roman"/>
          <w:b/>
          <w:szCs w:val="24"/>
        </w:rPr>
        <w:t>5</w:t>
      </w:r>
      <w:r>
        <w:rPr>
          <w:rFonts w:hint="eastAsia" w:ascii="宋体" w:hAnsi="宋体" w:eastAsia="宋体" w:cs="Times New Roman"/>
          <w:b/>
          <w:szCs w:val="24"/>
        </w:rPr>
        <w:t>篇以内代表性论文）</w:t>
      </w:r>
      <w:r>
        <w:rPr>
          <w:rFonts w:hint="eastAsia" w:ascii="Times New Roman" w:hAnsi="Times New Roman" w:eastAsia="宋体" w:cs="Times New Roman"/>
          <w:b/>
          <w:sz w:val="24"/>
          <w:szCs w:val="24"/>
        </w:rPr>
        <w:t>：</w:t>
      </w:r>
    </w:p>
    <w:tbl>
      <w:tblPr>
        <w:tblStyle w:val="5"/>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7"/>
        <w:gridCol w:w="1446"/>
        <w:gridCol w:w="1275"/>
        <w:gridCol w:w="993"/>
        <w:gridCol w:w="850"/>
        <w:gridCol w:w="1134"/>
        <w:gridCol w:w="1843"/>
        <w:gridCol w:w="660"/>
        <w:gridCol w:w="757"/>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4" w:hRule="atLeast"/>
          <w:jc w:val="center"/>
        </w:trPr>
        <w:tc>
          <w:tcPr>
            <w:tcW w:w="807" w:type="dxa"/>
            <w:tcBorders>
              <w:left w:val="single" w:color="auto" w:sz="2" w:space="0"/>
            </w:tcBorders>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序</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号</w:t>
            </w:r>
          </w:p>
        </w:tc>
        <w:tc>
          <w:tcPr>
            <w:tcW w:w="1446"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题目</w:t>
            </w:r>
          </w:p>
        </w:tc>
        <w:tc>
          <w:tcPr>
            <w:tcW w:w="127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发表刊物或</w:t>
            </w:r>
          </w:p>
          <w:p>
            <w:pPr>
              <w:jc w:val="center"/>
              <w:rPr>
                <w:rFonts w:ascii="宋体" w:hAnsi="Times New Roman" w:eastAsia="宋体" w:cs="Times New Roman"/>
                <w:sz w:val="20"/>
                <w:szCs w:val="20"/>
              </w:rPr>
            </w:pPr>
            <w:r>
              <w:rPr>
                <w:rFonts w:hint="eastAsia" w:ascii="Times New Roman" w:hAnsi="Times New Roman" w:eastAsia="宋体" w:cs="Times New Roman"/>
                <w:sz w:val="20"/>
                <w:szCs w:val="20"/>
              </w:rPr>
              <w:t>出版单位名称</w:t>
            </w:r>
          </w:p>
        </w:tc>
        <w:tc>
          <w:tcPr>
            <w:tcW w:w="99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年度</w:t>
            </w:r>
          </w:p>
          <w:p>
            <w:pPr>
              <w:jc w:val="center"/>
              <w:rPr>
                <w:rFonts w:ascii="宋体" w:hAnsi="Times New Roman" w:eastAsia="宋体" w:cs="Times New Roman"/>
                <w:sz w:val="20"/>
                <w:szCs w:val="20"/>
              </w:rPr>
            </w:pPr>
            <w:r>
              <w:rPr>
                <w:rFonts w:hint="eastAsia" w:ascii="Times New Roman" w:hAnsi="Times New Roman" w:eastAsia="宋体" w:cs="Times New Roman"/>
                <w:sz w:val="20"/>
                <w:szCs w:val="20"/>
              </w:rPr>
              <w:t>期号</w:t>
            </w:r>
          </w:p>
        </w:tc>
        <w:tc>
          <w:tcPr>
            <w:tcW w:w="850"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作者</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排名</w:t>
            </w:r>
          </w:p>
        </w:tc>
        <w:tc>
          <w:tcPr>
            <w:tcW w:w="1134"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第一作者</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单位</w:t>
            </w:r>
          </w:p>
        </w:tc>
        <w:tc>
          <w:tcPr>
            <w:tcW w:w="1843" w:type="dxa"/>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刊物性质及期刊号</w:t>
            </w:r>
          </w:p>
        </w:tc>
        <w:tc>
          <w:tcPr>
            <w:tcW w:w="660" w:type="dxa"/>
            <w:vAlign w:val="top"/>
          </w:tcPr>
          <w:p>
            <w:pPr>
              <w:jc w:val="center"/>
              <w:rPr>
                <w:rFonts w:ascii="Times New Roman" w:hAnsi="Times New Roman" w:eastAsia="宋体" w:cs="Times New Roman"/>
                <w:szCs w:val="24"/>
              </w:rPr>
            </w:pPr>
          </w:p>
          <w:p>
            <w:pPr>
              <w:jc w:val="center"/>
              <w:rPr>
                <w:rFonts w:ascii="宋体" w:hAnsi="Times New Roman" w:eastAsia="宋体" w:cs="Times New Roman"/>
                <w:sz w:val="20"/>
                <w:szCs w:val="20"/>
              </w:rPr>
            </w:pPr>
            <w:r>
              <w:rPr>
                <w:rFonts w:hint="eastAsia" w:ascii="宋体" w:hAnsi="Times New Roman" w:eastAsia="宋体" w:cs="Times New Roman"/>
                <w:sz w:val="20"/>
                <w:szCs w:val="20"/>
              </w:rPr>
              <w:t>论文</w:t>
            </w:r>
          </w:p>
          <w:p>
            <w:pPr>
              <w:jc w:val="center"/>
              <w:rPr>
                <w:rFonts w:ascii="宋体" w:hAnsi="Times New Roman" w:eastAsia="宋体" w:cs="Times New Roman"/>
                <w:sz w:val="20"/>
                <w:szCs w:val="20"/>
              </w:rPr>
            </w:pPr>
            <w:r>
              <w:rPr>
                <w:rFonts w:hint="eastAsia" w:ascii="宋体" w:hAnsi="Times New Roman" w:eastAsia="宋体" w:cs="Times New Roman"/>
                <w:sz w:val="20"/>
                <w:szCs w:val="20"/>
              </w:rPr>
              <w:t>分区</w:t>
            </w:r>
          </w:p>
          <w:p>
            <w:pPr>
              <w:jc w:val="center"/>
              <w:rPr>
                <w:rFonts w:ascii="Times New Roman" w:hAnsi="Times New Roman" w:eastAsia="宋体" w:cs="Times New Roman"/>
                <w:szCs w:val="24"/>
              </w:rPr>
            </w:pPr>
            <w:r>
              <w:rPr>
                <w:rFonts w:hint="eastAsia" w:ascii="宋体" w:hAnsi="Times New Roman" w:eastAsia="宋体" w:cs="Times New Roman"/>
                <w:sz w:val="20"/>
                <w:szCs w:val="20"/>
              </w:rPr>
              <w:t>（学术期刊分级</w:t>
            </w:r>
            <w:r>
              <w:rPr>
                <w:rFonts w:ascii="宋体" w:hAnsi="Times New Roman" w:eastAsia="宋体" w:cs="Times New Roman"/>
                <w:sz w:val="20"/>
                <w:szCs w:val="20"/>
              </w:rPr>
              <w:t xml:space="preserve">A++ </w:t>
            </w:r>
            <w:r>
              <w:rPr>
                <w:rFonts w:hint="eastAsia" w:ascii="宋体" w:hAnsi="Times New Roman" w:eastAsia="宋体" w:cs="Times New Roman"/>
                <w:sz w:val="20"/>
                <w:szCs w:val="20"/>
              </w:rPr>
              <w:t>等，</w:t>
            </w:r>
            <w:r>
              <w:rPr>
                <w:rFonts w:ascii="宋体" w:hAnsi="Times New Roman" w:eastAsia="宋体" w:cs="Times New Roman"/>
                <w:sz w:val="20"/>
                <w:szCs w:val="20"/>
              </w:rPr>
              <w:t>SCI?</w:t>
            </w:r>
            <w:r>
              <w:rPr>
                <w:rFonts w:hint="eastAsia" w:ascii="宋体" w:hAnsi="Times New Roman" w:eastAsia="宋体" w:cs="Times New Roman"/>
                <w:sz w:val="20"/>
                <w:szCs w:val="20"/>
              </w:rPr>
              <w:t>区</w:t>
            </w:r>
          </w:p>
        </w:tc>
        <w:tc>
          <w:tcPr>
            <w:tcW w:w="757" w:type="dxa"/>
            <w:tcBorders>
              <w:right w:val="single" w:color="auto" w:sz="2" w:space="0"/>
            </w:tcBorders>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期刊类别影响因子及排序</w:t>
            </w:r>
          </w:p>
        </w:tc>
        <w:tc>
          <w:tcPr>
            <w:tcW w:w="690" w:type="dxa"/>
            <w:tcBorders>
              <w:right w:val="single" w:color="auto" w:sz="2" w:space="0"/>
            </w:tcBorders>
            <w:vAlign w:val="center"/>
          </w:tcPr>
          <w:p>
            <w:pPr>
              <w:jc w:val="center"/>
              <w:rPr>
                <w:rFonts w:ascii="宋体" w:hAnsi="Times New Roman" w:eastAsia="宋体" w:cs="Times New Roman"/>
                <w:sz w:val="20"/>
                <w:szCs w:val="20"/>
              </w:rPr>
            </w:pPr>
            <w:r>
              <w:rPr>
                <w:rFonts w:hint="eastAsia" w:ascii="宋体" w:hAnsi="Times New Roman" w:eastAsia="宋体" w:cs="Times New Roman"/>
                <w:sz w:val="20"/>
                <w:szCs w:val="20"/>
              </w:rPr>
              <w:t>他人引用次数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05"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1</w:t>
            </w:r>
          </w:p>
        </w:tc>
        <w:tc>
          <w:tcPr>
            <w:tcW w:w="1446" w:type="dxa"/>
            <w:vAlign w:val="center"/>
          </w:tcPr>
          <w:p>
            <w:pPr>
              <w:rPr>
                <w:rFonts w:hint="eastAsia"/>
                <w:sz w:val="18"/>
                <w:szCs w:val="18"/>
              </w:rPr>
            </w:pPr>
            <w:r>
              <w:rPr>
                <w:rFonts w:hint="eastAsia"/>
                <w:sz w:val="18"/>
                <w:szCs w:val="18"/>
              </w:rPr>
              <w:t>社会化媒体背景下政府形象危机的情境和修复</w:t>
            </w:r>
          </w:p>
          <w:p>
            <w:pPr>
              <w:spacing w:line="240" w:lineRule="exact"/>
              <w:rPr>
                <w:rFonts w:ascii="Times New Roman" w:hAnsi="Times New Roman" w:eastAsia="宋体" w:cs="Times New Roman"/>
                <w:sz w:val="20"/>
                <w:szCs w:val="20"/>
              </w:rPr>
            </w:pPr>
          </w:p>
        </w:tc>
        <w:tc>
          <w:tcPr>
            <w:tcW w:w="1275" w:type="dxa"/>
            <w:vAlign w:val="center"/>
          </w:tcPr>
          <w:p>
            <w:pPr>
              <w:spacing w:line="240" w:lineRule="exact"/>
              <w:rPr>
                <w:rFonts w:ascii="Times New Roman" w:hAnsi="Times New Roman" w:eastAsia="宋体" w:cs="Times New Roman"/>
                <w:sz w:val="20"/>
                <w:szCs w:val="20"/>
              </w:rPr>
            </w:pPr>
            <w:r>
              <w:rPr>
                <w:rFonts w:hint="eastAsia" w:ascii="Times New Roman" w:hAnsi="Times New Roman" w:eastAsia="宋体" w:cs="Times New Roman"/>
                <w:sz w:val="20"/>
                <w:szCs w:val="20"/>
              </w:rPr>
              <w:t>湖南师范大学社会科学学报</w:t>
            </w:r>
          </w:p>
        </w:tc>
        <w:tc>
          <w:tcPr>
            <w:tcW w:w="99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2014年第3期</w:t>
            </w:r>
          </w:p>
        </w:tc>
        <w:tc>
          <w:tcPr>
            <w:tcW w:w="85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第一</w:t>
            </w:r>
          </w:p>
        </w:tc>
        <w:tc>
          <w:tcPr>
            <w:tcW w:w="113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华中科技大学</w:t>
            </w:r>
          </w:p>
        </w:tc>
        <w:tc>
          <w:tcPr>
            <w:tcW w:w="1843" w:type="dxa"/>
            <w:vAlign w:val="center"/>
          </w:tcPr>
          <w:p>
            <w:pPr>
              <w:rPr>
                <w:rFonts w:hint="eastAsia"/>
                <w:sz w:val="18"/>
                <w:szCs w:val="18"/>
              </w:rPr>
            </w:pPr>
            <w:r>
              <w:rPr>
                <w:rFonts w:hint="eastAsia" w:ascii="Times New Roman" w:hAnsi="Times New Roman" w:eastAsia="宋体" w:cs="Times New Roman"/>
                <w:sz w:val="20"/>
                <w:szCs w:val="20"/>
              </w:rPr>
              <w:t>CSSCI源刊，</w:t>
            </w:r>
            <w:r>
              <w:rPr>
                <w:sz w:val="18"/>
                <w:szCs w:val="18"/>
              </w:rPr>
              <w:t>ISSN 1000-2529 CN 43-1165/C</w:t>
            </w:r>
          </w:p>
          <w:p>
            <w:pPr>
              <w:rPr>
                <w:rFonts w:ascii="Times New Roman" w:hAnsi="Times New Roman" w:eastAsia="宋体" w:cs="Times New Roman"/>
                <w:sz w:val="20"/>
                <w:szCs w:val="20"/>
              </w:rPr>
            </w:pPr>
          </w:p>
        </w:tc>
        <w:tc>
          <w:tcPr>
            <w:tcW w:w="660" w:type="dxa"/>
            <w:vAlign w:val="top"/>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6"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1446" w:type="dxa"/>
            <w:vAlign w:val="center"/>
          </w:tcPr>
          <w:p>
            <w:pPr>
              <w:spacing w:line="240" w:lineRule="exact"/>
              <w:rPr>
                <w:rFonts w:ascii="Times New Roman" w:hAnsi="Times New Roman" w:eastAsia="宋体" w:cs="Times New Roman"/>
                <w:sz w:val="20"/>
                <w:szCs w:val="20"/>
              </w:rPr>
            </w:pPr>
            <w:r>
              <w:rPr>
                <w:rFonts w:hint="eastAsia"/>
                <w:sz w:val="18"/>
                <w:szCs w:val="18"/>
              </w:rPr>
              <w:t>多维视野下海外华文传媒的文化身份危机</w:t>
            </w:r>
          </w:p>
        </w:tc>
        <w:tc>
          <w:tcPr>
            <w:tcW w:w="1275"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编辑之友</w:t>
            </w:r>
          </w:p>
        </w:tc>
        <w:tc>
          <w:tcPr>
            <w:tcW w:w="99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2013年第4期</w:t>
            </w:r>
          </w:p>
        </w:tc>
        <w:tc>
          <w:tcPr>
            <w:tcW w:w="85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独著</w:t>
            </w:r>
          </w:p>
        </w:tc>
        <w:tc>
          <w:tcPr>
            <w:tcW w:w="113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华中科技大学</w:t>
            </w:r>
          </w:p>
        </w:tc>
        <w:tc>
          <w:tcPr>
            <w:tcW w:w="184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CSSCI源刊，</w:t>
            </w:r>
            <w:r>
              <w:rPr>
                <w:rFonts w:ascii="Times New Roman" w:hAnsi="Times New Roman" w:eastAsia="宋体" w:cs="Times New Roman"/>
                <w:sz w:val="20"/>
                <w:szCs w:val="20"/>
              </w:rPr>
              <w:t>ISSN： 1003-6687</w:t>
            </w:r>
            <w:r>
              <w:rPr>
                <w:rFonts w:hint="eastAsia" w:ascii="Times New Roman" w:hAnsi="Times New Roman" w:eastAsia="宋体" w:cs="Times New Roman"/>
                <w:sz w:val="20"/>
                <w:szCs w:val="20"/>
              </w:rPr>
              <w:t>，</w:t>
            </w:r>
            <w:r>
              <w:rPr>
                <w:rFonts w:ascii="Times New Roman" w:hAnsi="Times New Roman" w:eastAsia="宋体" w:cs="Times New Roman"/>
                <w:sz w:val="20"/>
                <w:szCs w:val="20"/>
              </w:rPr>
              <w:t>CN</w:t>
            </w:r>
            <w:r>
              <w:rPr>
                <w:rFonts w:hint="eastAsia" w:ascii="Times New Roman" w:hAnsi="Times New Roman" w:eastAsia="宋体" w:cs="Times New Roman"/>
                <w:sz w:val="20"/>
                <w:szCs w:val="20"/>
              </w:rPr>
              <w:t>：</w:t>
            </w:r>
            <w:r>
              <w:rPr>
                <w:rFonts w:ascii="Times New Roman" w:hAnsi="Times New Roman" w:eastAsia="宋体" w:cs="Times New Roman"/>
                <w:sz w:val="20"/>
                <w:szCs w:val="20"/>
              </w:rPr>
              <w:t>14-1066/G2</w:t>
            </w:r>
          </w:p>
        </w:tc>
        <w:tc>
          <w:tcPr>
            <w:tcW w:w="660" w:type="dxa"/>
            <w:vAlign w:val="top"/>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84"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1446" w:type="dxa"/>
            <w:vAlign w:val="center"/>
          </w:tcPr>
          <w:p>
            <w:pPr>
              <w:spacing w:line="240" w:lineRule="exact"/>
              <w:jc w:val="left"/>
              <w:rPr>
                <w:rFonts w:ascii="Times New Roman" w:hAnsi="Times New Roman" w:eastAsia="宋体" w:cs="Times New Roman"/>
                <w:sz w:val="20"/>
                <w:szCs w:val="20"/>
              </w:rPr>
            </w:pPr>
            <w:r>
              <w:rPr>
                <w:rFonts w:hint="eastAsia" w:ascii="Times New Roman" w:hAnsi="Times New Roman" w:eastAsia="宋体" w:cs="Times New Roman"/>
                <w:sz w:val="20"/>
                <w:szCs w:val="20"/>
              </w:rPr>
              <w:t>清末新政与新式官报</w:t>
            </w:r>
          </w:p>
        </w:tc>
        <w:tc>
          <w:tcPr>
            <w:tcW w:w="1275"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编辑之友</w:t>
            </w:r>
          </w:p>
        </w:tc>
        <w:tc>
          <w:tcPr>
            <w:tcW w:w="993" w:type="dxa"/>
            <w:vAlign w:val="center"/>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2013年第2期</w:t>
            </w:r>
          </w:p>
        </w:tc>
        <w:tc>
          <w:tcPr>
            <w:tcW w:w="85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独著</w:t>
            </w:r>
          </w:p>
        </w:tc>
        <w:tc>
          <w:tcPr>
            <w:tcW w:w="113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华中科技大学</w:t>
            </w:r>
          </w:p>
        </w:tc>
        <w:tc>
          <w:tcPr>
            <w:tcW w:w="184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CSSCI源刊，</w:t>
            </w:r>
            <w:r>
              <w:rPr>
                <w:rFonts w:ascii="Times New Roman" w:hAnsi="Times New Roman" w:eastAsia="宋体" w:cs="Times New Roman"/>
                <w:sz w:val="20"/>
                <w:szCs w:val="20"/>
              </w:rPr>
              <w:t>ISSN： 1003-6687</w:t>
            </w:r>
            <w:r>
              <w:rPr>
                <w:rFonts w:hint="eastAsia" w:ascii="Times New Roman" w:hAnsi="Times New Roman" w:eastAsia="宋体" w:cs="Times New Roman"/>
                <w:sz w:val="20"/>
                <w:szCs w:val="20"/>
              </w:rPr>
              <w:t>，</w:t>
            </w:r>
            <w:r>
              <w:rPr>
                <w:rFonts w:ascii="Times New Roman" w:hAnsi="Times New Roman" w:eastAsia="宋体" w:cs="Times New Roman"/>
                <w:sz w:val="20"/>
                <w:szCs w:val="20"/>
              </w:rPr>
              <w:t>CN</w:t>
            </w:r>
            <w:r>
              <w:rPr>
                <w:rFonts w:hint="eastAsia" w:ascii="Times New Roman" w:hAnsi="Times New Roman" w:eastAsia="宋体" w:cs="Times New Roman"/>
                <w:sz w:val="20"/>
                <w:szCs w:val="20"/>
              </w:rPr>
              <w:t>：</w:t>
            </w:r>
            <w:r>
              <w:rPr>
                <w:rFonts w:ascii="Times New Roman" w:hAnsi="Times New Roman" w:eastAsia="宋体" w:cs="Times New Roman"/>
                <w:sz w:val="20"/>
                <w:szCs w:val="20"/>
              </w:rPr>
              <w:t>14-1066/G2</w:t>
            </w:r>
          </w:p>
        </w:tc>
        <w:tc>
          <w:tcPr>
            <w:tcW w:w="660" w:type="dxa"/>
            <w:vAlign w:val="top"/>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15"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1446" w:type="dxa"/>
            <w:vAlign w:val="center"/>
          </w:tcPr>
          <w:p>
            <w:pPr>
              <w:rPr>
                <w:rFonts w:hint="eastAsia"/>
                <w:sz w:val="18"/>
                <w:szCs w:val="18"/>
              </w:rPr>
            </w:pPr>
            <w:r>
              <w:rPr>
                <w:rFonts w:hint="eastAsia"/>
                <w:sz w:val="18"/>
                <w:szCs w:val="18"/>
              </w:rPr>
              <w:t>经济欠发达地区大学生手机报消费调查</w:t>
            </w:r>
          </w:p>
          <w:p>
            <w:pPr>
              <w:spacing w:line="240" w:lineRule="exact"/>
              <w:rPr>
                <w:rFonts w:ascii="Times New Roman" w:hAnsi="Times New Roman" w:eastAsia="宋体" w:cs="Times New Roman"/>
                <w:sz w:val="20"/>
                <w:szCs w:val="20"/>
              </w:rPr>
            </w:pPr>
          </w:p>
        </w:tc>
        <w:tc>
          <w:tcPr>
            <w:tcW w:w="1275"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中国出版</w:t>
            </w:r>
          </w:p>
        </w:tc>
        <w:tc>
          <w:tcPr>
            <w:tcW w:w="99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2010年12月</w:t>
            </w:r>
          </w:p>
        </w:tc>
        <w:tc>
          <w:tcPr>
            <w:tcW w:w="850" w:type="dxa"/>
            <w:vAlign w:val="center"/>
          </w:tcPr>
          <w:p>
            <w:pPr>
              <w:ind w:firstLine="100" w:firstLineChar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第一</w:t>
            </w:r>
          </w:p>
        </w:tc>
        <w:tc>
          <w:tcPr>
            <w:tcW w:w="113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湖南科技学院</w:t>
            </w:r>
          </w:p>
        </w:tc>
        <w:tc>
          <w:tcPr>
            <w:tcW w:w="184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CSSCI来源期刊，</w:t>
            </w:r>
            <w:r>
              <w:rPr>
                <w:rFonts w:ascii="Times New Roman" w:hAnsi="Times New Roman" w:eastAsia="宋体" w:cs="Times New Roman"/>
                <w:sz w:val="20"/>
                <w:szCs w:val="20"/>
              </w:rPr>
              <w:t>ISSN： 1002-4166</w:t>
            </w:r>
            <w:r>
              <w:rPr>
                <w:rFonts w:hint="eastAsia" w:ascii="Times New Roman" w:hAnsi="Times New Roman" w:eastAsia="宋体" w:cs="Times New Roman"/>
                <w:sz w:val="20"/>
                <w:szCs w:val="20"/>
              </w:rPr>
              <w:t>；</w:t>
            </w:r>
            <w:r>
              <w:rPr>
                <w:rFonts w:ascii="Times New Roman" w:hAnsi="Times New Roman" w:eastAsia="宋体" w:cs="Times New Roman"/>
                <w:sz w:val="20"/>
                <w:szCs w:val="20"/>
              </w:rPr>
              <w:t>CN：11-2807/G2</w:t>
            </w:r>
          </w:p>
        </w:tc>
        <w:tc>
          <w:tcPr>
            <w:tcW w:w="660" w:type="dxa"/>
            <w:vAlign w:val="top"/>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2" w:hRule="exact"/>
          <w:jc w:val="center"/>
        </w:trPr>
        <w:tc>
          <w:tcPr>
            <w:tcW w:w="807" w:type="dxa"/>
            <w:tcBorders>
              <w:left w:val="single" w:color="auto" w:sz="2" w:space="0"/>
            </w:tcBorders>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1446" w:type="dxa"/>
            <w:vAlign w:val="center"/>
          </w:tcPr>
          <w:p>
            <w:pPr>
              <w:rPr>
                <w:rFonts w:hint="eastAsia"/>
                <w:sz w:val="18"/>
                <w:szCs w:val="18"/>
              </w:rPr>
            </w:pPr>
            <w:bookmarkStart w:id="0" w:name="OLE_LINK5"/>
            <w:bookmarkStart w:id="1" w:name="OLE_LINK6"/>
            <w:r>
              <w:rPr>
                <w:rFonts w:hint="eastAsia"/>
                <w:sz w:val="18"/>
                <w:szCs w:val="18"/>
              </w:rPr>
              <w:t>风险社会视域下的网络群体性事件：概念、成因及应对</w:t>
            </w:r>
            <w:bookmarkEnd w:id="0"/>
            <w:bookmarkEnd w:id="1"/>
          </w:p>
          <w:p>
            <w:pPr>
              <w:spacing w:line="240" w:lineRule="exact"/>
              <w:rPr>
                <w:rFonts w:ascii="Times New Roman" w:hAnsi="Times New Roman" w:eastAsia="宋体" w:cs="Times New Roman"/>
                <w:sz w:val="20"/>
                <w:szCs w:val="20"/>
              </w:rPr>
            </w:pPr>
          </w:p>
        </w:tc>
        <w:tc>
          <w:tcPr>
            <w:tcW w:w="1275" w:type="dxa"/>
            <w:vAlign w:val="center"/>
          </w:tcPr>
          <w:p>
            <w:pPr>
              <w:spacing w:line="24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北京工业大学学报（社科版）</w:t>
            </w:r>
          </w:p>
        </w:tc>
        <w:tc>
          <w:tcPr>
            <w:tcW w:w="99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2013年第4期</w:t>
            </w:r>
          </w:p>
        </w:tc>
        <w:tc>
          <w:tcPr>
            <w:tcW w:w="850" w:type="dxa"/>
            <w:vAlign w:val="center"/>
          </w:tcPr>
          <w:p>
            <w:pPr>
              <w:ind w:firstLine="100" w:firstLineChars="50"/>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独著</w:t>
            </w:r>
          </w:p>
        </w:tc>
        <w:tc>
          <w:tcPr>
            <w:tcW w:w="1134"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华中科技大学</w:t>
            </w:r>
          </w:p>
        </w:tc>
        <w:tc>
          <w:tcPr>
            <w:tcW w:w="1843"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CSSCI扩展版期刊，</w:t>
            </w:r>
            <w:r>
              <w:rPr>
                <w:rFonts w:hint="eastAsia"/>
                <w:sz w:val="18"/>
                <w:szCs w:val="18"/>
              </w:rPr>
              <w:t>CN11—4558/G</w:t>
            </w:r>
          </w:p>
        </w:tc>
        <w:tc>
          <w:tcPr>
            <w:tcW w:w="660" w:type="dxa"/>
            <w:vAlign w:val="top"/>
          </w:tcPr>
          <w:p>
            <w:pPr>
              <w:widowControl/>
              <w:spacing w:line="240" w:lineRule="exact"/>
              <w:jc w:val="left"/>
              <w:rPr>
                <w:rFonts w:ascii="Times New Roman" w:hAnsi="Times New Roman" w:eastAsia="宋体" w:cs="Times New Roman"/>
                <w:sz w:val="20"/>
                <w:szCs w:val="20"/>
              </w:rPr>
            </w:pPr>
          </w:p>
        </w:tc>
        <w:tc>
          <w:tcPr>
            <w:tcW w:w="757" w:type="dxa"/>
            <w:tcBorders>
              <w:right w:val="single" w:color="auto" w:sz="2" w:space="0"/>
            </w:tcBorders>
            <w:vAlign w:val="center"/>
          </w:tcPr>
          <w:p>
            <w:pPr>
              <w:widowControl/>
              <w:spacing w:line="240" w:lineRule="exact"/>
              <w:jc w:val="left"/>
              <w:rPr>
                <w:rFonts w:ascii="Times New Roman" w:hAnsi="Times New Roman" w:eastAsia="宋体" w:cs="Times New Roman"/>
                <w:sz w:val="20"/>
                <w:szCs w:val="20"/>
              </w:rPr>
            </w:pPr>
          </w:p>
        </w:tc>
        <w:tc>
          <w:tcPr>
            <w:tcW w:w="690" w:type="dxa"/>
            <w:tcBorders>
              <w:right w:val="single" w:color="auto" w:sz="2" w:space="0"/>
            </w:tcBorders>
            <w:vAlign w:val="center"/>
          </w:tcPr>
          <w:p>
            <w:pPr>
              <w:widowControl/>
              <w:spacing w:line="240" w:lineRule="exact"/>
              <w:jc w:val="center"/>
              <w:rPr>
                <w:rFonts w:ascii="Times New Roman" w:hAnsi="Times New Roman" w:eastAsia="宋体" w:cs="Times New Roman"/>
                <w:sz w:val="20"/>
                <w:szCs w:val="20"/>
              </w:rPr>
            </w:pPr>
          </w:p>
        </w:tc>
      </w:tr>
    </w:tbl>
    <w:p>
      <w:pPr>
        <w:spacing w:line="360" w:lineRule="auto"/>
        <w:ind w:firstLine="402" w:firstLineChars="200"/>
        <w:rPr>
          <w:rFonts w:ascii="Times New Roman" w:hAnsi="Times New Roman" w:eastAsia="宋体" w:cs="Times New Roman"/>
          <w:b/>
          <w:sz w:val="20"/>
          <w:szCs w:val="20"/>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5</w:t>
      </w:r>
      <w:r>
        <w:rPr>
          <w:rFonts w:hint="eastAsia" w:ascii="Times New Roman" w:hAnsi="Times New Roman" w:eastAsia="宋体" w:cs="Times New Roman"/>
          <w:b/>
          <w:sz w:val="24"/>
          <w:szCs w:val="24"/>
        </w:rPr>
        <w:t>、科研项目</w:t>
      </w:r>
      <w:r>
        <w:rPr>
          <w:rFonts w:ascii="Times New Roman" w:hAnsi="Times New Roman" w:eastAsia="宋体" w:cs="Times New Roman"/>
          <w:b/>
          <w:sz w:val="24"/>
          <w:szCs w:val="24"/>
        </w:rPr>
        <w:t> :</w:t>
      </w:r>
    </w:p>
    <w:tbl>
      <w:tblPr>
        <w:tblStyle w:val="5"/>
        <w:tblW w:w="104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83"/>
        <w:gridCol w:w="3402"/>
        <w:gridCol w:w="2365"/>
        <w:gridCol w:w="124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83"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项目时间</w:t>
            </w:r>
          </w:p>
        </w:tc>
        <w:tc>
          <w:tcPr>
            <w:tcW w:w="3402"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项目名称</w:t>
            </w:r>
          </w:p>
        </w:tc>
        <w:tc>
          <w:tcPr>
            <w:tcW w:w="2365"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项目类型</w:t>
            </w:r>
          </w:p>
        </w:tc>
        <w:tc>
          <w:tcPr>
            <w:tcW w:w="1241"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经费</w:t>
            </w:r>
          </w:p>
        </w:tc>
        <w:tc>
          <w:tcPr>
            <w:tcW w:w="1843"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参与状况（排序）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83" w:type="dxa"/>
            <w:vAlign w:val="top"/>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2011.10-2014.10</w:t>
            </w:r>
          </w:p>
        </w:tc>
        <w:tc>
          <w:tcPr>
            <w:tcW w:w="3402"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长株潭传媒一体化研究</w:t>
            </w:r>
          </w:p>
        </w:tc>
        <w:tc>
          <w:tcPr>
            <w:tcW w:w="2365" w:type="dxa"/>
            <w:vAlign w:val="top"/>
          </w:tcPr>
          <w:p>
            <w:pPr>
              <w:ind w:right="101" w:rightChars="48"/>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湖南省教育厅科研项目</w:t>
            </w:r>
          </w:p>
        </w:tc>
        <w:tc>
          <w:tcPr>
            <w:tcW w:w="1241"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0.5万</w:t>
            </w:r>
          </w:p>
        </w:tc>
        <w:tc>
          <w:tcPr>
            <w:tcW w:w="1843" w:type="dxa"/>
            <w:vAlign w:val="top"/>
          </w:tcPr>
          <w:p>
            <w:pPr>
              <w:tabs>
                <w:tab w:val="left" w:pos="8158"/>
              </w:tabs>
              <w:ind w:right="317" w:rightChars="151"/>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83"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2011.9至今</w:t>
            </w:r>
          </w:p>
        </w:tc>
        <w:tc>
          <w:tcPr>
            <w:tcW w:w="3402" w:type="dxa"/>
            <w:vAlign w:val="top"/>
          </w:tcPr>
          <w:p>
            <w:pPr>
              <w:rPr>
                <w:sz w:val="18"/>
                <w:szCs w:val="18"/>
              </w:rPr>
            </w:pPr>
            <w:r>
              <w:rPr>
                <w:rFonts w:hint="eastAsia"/>
                <w:sz w:val="18"/>
                <w:szCs w:val="18"/>
              </w:rPr>
              <w:t>跨文化传播中的国家形象建构研究</w:t>
            </w:r>
          </w:p>
        </w:tc>
        <w:tc>
          <w:tcPr>
            <w:tcW w:w="2365"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国家社科基金重大招标项目</w:t>
            </w:r>
          </w:p>
        </w:tc>
        <w:tc>
          <w:tcPr>
            <w:tcW w:w="1241"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80万</w:t>
            </w:r>
          </w:p>
        </w:tc>
        <w:tc>
          <w:tcPr>
            <w:tcW w:w="1843"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参与子课题五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83"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2014.8至今</w:t>
            </w:r>
          </w:p>
        </w:tc>
        <w:tc>
          <w:tcPr>
            <w:tcW w:w="3402" w:type="dxa"/>
            <w:vAlign w:val="top"/>
          </w:tcPr>
          <w:p>
            <w:pPr>
              <w:rPr>
                <w:rFonts w:hint="eastAsia"/>
                <w:sz w:val="18"/>
                <w:szCs w:val="18"/>
              </w:rPr>
            </w:pPr>
            <w:r>
              <w:rPr>
                <w:sz w:val="18"/>
                <w:szCs w:val="18"/>
              </w:rPr>
              <w:t>中国近代海岛危机中的报刊舆论斗争研究</w:t>
            </w:r>
          </w:p>
        </w:tc>
        <w:tc>
          <w:tcPr>
            <w:tcW w:w="2365"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国家社科基金青年项目</w:t>
            </w:r>
          </w:p>
        </w:tc>
        <w:tc>
          <w:tcPr>
            <w:tcW w:w="1241"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20万</w:t>
            </w:r>
          </w:p>
        </w:tc>
        <w:tc>
          <w:tcPr>
            <w:tcW w:w="1843"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主研，排名第二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83" w:type="dxa"/>
            <w:vAlign w:val="top"/>
          </w:tcPr>
          <w:p>
            <w:pPr>
              <w:spacing w:line="360" w:lineRule="auto"/>
              <w:jc w:val="cente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2011.8-2012.5</w:t>
            </w:r>
          </w:p>
        </w:tc>
        <w:tc>
          <w:tcPr>
            <w:tcW w:w="3402" w:type="dxa"/>
            <w:vAlign w:val="top"/>
          </w:tcPr>
          <w:p>
            <w:pPr>
              <w:rPr>
                <w:sz w:val="18"/>
                <w:szCs w:val="18"/>
              </w:rPr>
            </w:pPr>
            <w:r>
              <w:rPr>
                <w:rFonts w:hint="eastAsia"/>
                <w:sz w:val="18"/>
                <w:szCs w:val="18"/>
              </w:rPr>
              <w:t>《深圳特区报》三十年报史研究</w:t>
            </w:r>
          </w:p>
        </w:tc>
        <w:tc>
          <w:tcPr>
            <w:tcW w:w="2365" w:type="dxa"/>
            <w:vAlign w:val="top"/>
          </w:tcPr>
          <w:p>
            <w:pPr>
              <w:ind w:right="101" w:rightChars="48"/>
              <w:jc w:val="cente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横向课题</w:t>
            </w:r>
          </w:p>
        </w:tc>
        <w:tc>
          <w:tcPr>
            <w:tcW w:w="1241" w:type="dxa"/>
            <w:vAlign w:val="top"/>
          </w:tcPr>
          <w:p>
            <w:pPr>
              <w:ind w:right="101" w:rightChars="48"/>
              <w:jc w:val="cente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25万</w:t>
            </w:r>
          </w:p>
        </w:tc>
        <w:tc>
          <w:tcPr>
            <w:tcW w:w="1843" w:type="dxa"/>
            <w:vAlign w:val="top"/>
          </w:tcPr>
          <w:p>
            <w:pPr>
              <w:tabs>
                <w:tab w:val="left" w:pos="8158"/>
              </w:tabs>
              <w:ind w:right="317" w:rightChars="151"/>
              <w:jc w:val="cente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主研，排名第三</w:t>
            </w:r>
          </w:p>
        </w:tc>
      </w:tr>
    </w:tbl>
    <w:p>
      <w:pPr>
        <w:rPr>
          <w:rFonts w:ascii="Times New Roman" w:hAnsi="Times New Roman" w:eastAsia="宋体" w:cs="Times New Roman"/>
          <w:szCs w:val="24"/>
        </w:rPr>
      </w:pPr>
    </w:p>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6</w:t>
      </w:r>
      <w:r>
        <w:rPr>
          <w:rFonts w:hint="eastAsia" w:ascii="Times New Roman" w:hAnsi="Times New Roman" w:eastAsia="宋体" w:cs="Times New Roman"/>
          <w:b/>
          <w:sz w:val="24"/>
          <w:szCs w:val="24"/>
        </w:rPr>
        <w:t>、出版专著</w:t>
      </w:r>
    </w:p>
    <w:tbl>
      <w:tblPr>
        <w:tblStyle w:val="5"/>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3936"/>
        <w:gridCol w:w="1275"/>
        <w:gridCol w:w="2127"/>
        <w:gridCol w:w="1275"/>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3936"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著作名称</w:t>
            </w:r>
          </w:p>
        </w:tc>
        <w:tc>
          <w:tcPr>
            <w:tcW w:w="127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作者</w:t>
            </w:r>
          </w:p>
        </w:tc>
        <w:tc>
          <w:tcPr>
            <w:tcW w:w="212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出版社</w:t>
            </w:r>
          </w:p>
        </w:tc>
        <w:tc>
          <w:tcPr>
            <w:tcW w:w="127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出版年份</w:t>
            </w:r>
          </w:p>
        </w:tc>
        <w:tc>
          <w:tcPr>
            <w:tcW w:w="1807" w:type="dxa"/>
            <w:vAlign w:val="center"/>
          </w:tcPr>
          <w:p>
            <w:pPr>
              <w:jc w:val="center"/>
              <w:rPr>
                <w:rFonts w:ascii="Times New Roman" w:hAnsi="Times New Roman" w:eastAsia="宋体" w:cs="Times New Roman"/>
                <w:sz w:val="20"/>
                <w:szCs w:val="20"/>
              </w:rPr>
            </w:pPr>
            <w:r>
              <w:rPr>
                <w:rFonts w:ascii="Times New Roman" w:hAnsi="Times New Roman" w:eastAsia="宋体" w:cs="Times New Roman"/>
                <w:sz w:val="20"/>
                <w:szCs w:val="20"/>
              </w:rPr>
              <w:t>ISBN</w:t>
            </w:r>
            <w:r>
              <w:rPr>
                <w:rFonts w:hint="eastAsia" w:ascii="Times New Roman" w:hAnsi="Times New Roman" w:eastAsia="宋体" w:cs="Times New Roman"/>
                <w:sz w:val="20"/>
                <w:szCs w:val="20"/>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3936" w:type="dxa"/>
            <w:vAlign w:val="top"/>
          </w:tcPr>
          <w:p>
            <w:pPr>
              <w:rPr>
                <w:sz w:val="18"/>
                <w:szCs w:val="18"/>
              </w:rPr>
            </w:pPr>
            <w:r>
              <w:rPr>
                <w:rFonts w:hint="eastAsia"/>
                <w:sz w:val="18"/>
                <w:szCs w:val="18"/>
              </w:rPr>
              <w:t>旗报——《深圳特区报》史稿</w:t>
            </w:r>
          </w:p>
        </w:tc>
        <w:tc>
          <w:tcPr>
            <w:tcW w:w="1275" w:type="dxa"/>
            <w:vAlign w:val="top"/>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张昆、陈寅</w:t>
            </w:r>
          </w:p>
        </w:tc>
        <w:tc>
          <w:tcPr>
            <w:tcW w:w="2127" w:type="dxa"/>
            <w:vAlign w:val="top"/>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中国人民大学出版社</w:t>
            </w:r>
          </w:p>
        </w:tc>
        <w:tc>
          <w:tcPr>
            <w:tcW w:w="1275" w:type="dxa"/>
            <w:vAlign w:val="top"/>
          </w:tcPr>
          <w:p>
            <w:pPr>
              <w:rPr>
                <w:rFonts w:ascii="Times New Roman" w:hAnsi="Times New Roman" w:eastAsia="宋体" w:cs="Times New Roman"/>
                <w:sz w:val="20"/>
                <w:szCs w:val="20"/>
              </w:rPr>
            </w:pPr>
            <w:r>
              <w:rPr>
                <w:rFonts w:hint="eastAsia" w:ascii="Times New Roman" w:hAnsi="Times New Roman" w:eastAsia="宋体" w:cs="Times New Roman"/>
                <w:sz w:val="20"/>
                <w:szCs w:val="20"/>
              </w:rPr>
              <w:t>2012.5</w:t>
            </w:r>
          </w:p>
        </w:tc>
        <w:tc>
          <w:tcPr>
            <w:tcW w:w="1807" w:type="dxa"/>
            <w:vAlign w:val="top"/>
          </w:tcPr>
          <w:p>
            <w:pPr>
              <w:widowControl/>
              <w:shd w:val="clear" w:color="auto" w:fill="FFFFFF"/>
              <w:spacing w:line="390" w:lineRule="atLeast"/>
              <w:jc w:val="left"/>
              <w:rPr>
                <w:rFonts w:ascii="宋体" w:hAnsi="宋体" w:eastAsia="宋体" w:cs="宋体"/>
                <w:color w:val="333333"/>
                <w:kern w:val="0"/>
                <w:sz w:val="18"/>
                <w:szCs w:val="18"/>
              </w:rPr>
            </w:pPr>
            <w:r>
              <w:rPr>
                <w:rFonts w:ascii="宋体" w:hAnsi="宋体" w:eastAsia="宋体" w:cs="宋体"/>
                <w:color w:val="333333"/>
                <w:kern w:val="0"/>
                <w:sz w:val="18"/>
                <w:szCs w:val="18"/>
              </w:rPr>
              <w:t>7300157688, 9787300157689</w:t>
            </w:r>
          </w:p>
          <w:p>
            <w:pPr>
              <w:rPr>
                <w:rFonts w:ascii="Times New Roman" w:hAnsi="Times New Roman" w:eastAsia="宋体" w:cs="Times New Roman"/>
                <w:sz w:val="20"/>
                <w:szCs w:val="20"/>
              </w:rPr>
            </w:pPr>
          </w:p>
        </w:tc>
      </w:tr>
    </w:tbl>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7</w:t>
      </w:r>
      <w:r>
        <w:rPr>
          <w:rFonts w:hint="eastAsia" w:ascii="Times New Roman" w:hAnsi="Times New Roman" w:eastAsia="宋体" w:cs="Times New Roman"/>
          <w:b/>
          <w:sz w:val="24"/>
          <w:szCs w:val="24"/>
        </w:rPr>
        <w:t>、专利情况</w:t>
      </w:r>
    </w:p>
    <w:tbl>
      <w:tblPr>
        <w:tblStyle w:val="5"/>
        <w:tblW w:w="10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101"/>
        <w:gridCol w:w="3260"/>
        <w:gridCol w:w="1701"/>
        <w:gridCol w:w="1276"/>
        <w:gridCol w:w="1275"/>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110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专利类别</w:t>
            </w:r>
          </w:p>
        </w:tc>
        <w:tc>
          <w:tcPr>
            <w:tcW w:w="3260"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专利名称</w:t>
            </w:r>
          </w:p>
        </w:tc>
        <w:tc>
          <w:tcPr>
            <w:tcW w:w="1701"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专利所有人</w:t>
            </w:r>
          </w:p>
        </w:tc>
        <w:tc>
          <w:tcPr>
            <w:tcW w:w="1276"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授权时间</w:t>
            </w:r>
          </w:p>
        </w:tc>
        <w:tc>
          <w:tcPr>
            <w:tcW w:w="1275"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授权国别</w:t>
            </w:r>
          </w:p>
        </w:tc>
        <w:tc>
          <w:tcPr>
            <w:tcW w:w="1807" w:type="dxa"/>
            <w:vAlign w:val="center"/>
          </w:tcPr>
          <w:p>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专利号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1101" w:type="dxa"/>
            <w:vAlign w:val="top"/>
          </w:tcPr>
          <w:p>
            <w:pPr>
              <w:rPr>
                <w:rFonts w:ascii="Times New Roman" w:hAnsi="Times New Roman" w:eastAsia="宋体" w:cs="Times New Roman"/>
                <w:sz w:val="20"/>
                <w:szCs w:val="20"/>
              </w:rPr>
            </w:pPr>
          </w:p>
        </w:tc>
        <w:tc>
          <w:tcPr>
            <w:tcW w:w="3260" w:type="dxa"/>
            <w:vAlign w:val="top"/>
          </w:tcPr>
          <w:p>
            <w:pPr>
              <w:rPr>
                <w:rFonts w:ascii="Times New Roman" w:hAnsi="Times New Roman" w:eastAsia="宋体" w:cs="Times New Roman"/>
                <w:sz w:val="20"/>
                <w:szCs w:val="20"/>
              </w:rPr>
            </w:pPr>
          </w:p>
        </w:tc>
        <w:tc>
          <w:tcPr>
            <w:tcW w:w="1701" w:type="dxa"/>
            <w:vAlign w:val="top"/>
          </w:tcPr>
          <w:p>
            <w:pPr>
              <w:rPr>
                <w:rFonts w:ascii="Times New Roman" w:hAnsi="Times New Roman" w:eastAsia="宋体" w:cs="Times New Roman"/>
                <w:sz w:val="20"/>
                <w:szCs w:val="20"/>
              </w:rPr>
            </w:pPr>
          </w:p>
        </w:tc>
        <w:tc>
          <w:tcPr>
            <w:tcW w:w="1276" w:type="dxa"/>
            <w:vAlign w:val="top"/>
          </w:tcPr>
          <w:p>
            <w:pPr>
              <w:rPr>
                <w:rFonts w:ascii="Times New Roman" w:hAnsi="Times New Roman" w:eastAsia="宋体" w:cs="Times New Roman"/>
                <w:sz w:val="20"/>
                <w:szCs w:val="20"/>
              </w:rPr>
            </w:pPr>
          </w:p>
        </w:tc>
        <w:tc>
          <w:tcPr>
            <w:tcW w:w="1275" w:type="dxa"/>
            <w:vAlign w:val="top"/>
          </w:tcPr>
          <w:p>
            <w:pPr>
              <w:rPr>
                <w:rFonts w:ascii="Times New Roman" w:hAnsi="Times New Roman" w:eastAsia="宋体" w:cs="Times New Roman"/>
                <w:sz w:val="20"/>
                <w:szCs w:val="20"/>
              </w:rPr>
            </w:pPr>
          </w:p>
        </w:tc>
        <w:tc>
          <w:tcPr>
            <w:tcW w:w="1807" w:type="dxa"/>
            <w:vAlign w:val="top"/>
          </w:tcPr>
          <w:p>
            <w:pP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1101" w:type="dxa"/>
            <w:vAlign w:val="top"/>
          </w:tcPr>
          <w:p>
            <w:pPr>
              <w:rPr>
                <w:rFonts w:ascii="Times New Roman" w:hAnsi="Times New Roman" w:eastAsia="宋体" w:cs="Times New Roman"/>
                <w:sz w:val="20"/>
                <w:szCs w:val="20"/>
              </w:rPr>
            </w:pPr>
          </w:p>
        </w:tc>
        <w:tc>
          <w:tcPr>
            <w:tcW w:w="3260" w:type="dxa"/>
            <w:vAlign w:val="top"/>
          </w:tcPr>
          <w:p>
            <w:pPr>
              <w:rPr>
                <w:rFonts w:ascii="Times New Roman" w:hAnsi="Times New Roman" w:eastAsia="宋体" w:cs="Times New Roman"/>
                <w:sz w:val="20"/>
                <w:szCs w:val="20"/>
              </w:rPr>
            </w:pPr>
          </w:p>
        </w:tc>
        <w:tc>
          <w:tcPr>
            <w:tcW w:w="1701" w:type="dxa"/>
            <w:vAlign w:val="top"/>
          </w:tcPr>
          <w:p>
            <w:pPr>
              <w:rPr>
                <w:rFonts w:ascii="Times New Roman" w:hAnsi="Times New Roman" w:eastAsia="宋体" w:cs="Times New Roman"/>
                <w:sz w:val="20"/>
                <w:szCs w:val="20"/>
              </w:rPr>
            </w:pPr>
          </w:p>
        </w:tc>
        <w:tc>
          <w:tcPr>
            <w:tcW w:w="1276" w:type="dxa"/>
            <w:vAlign w:val="top"/>
          </w:tcPr>
          <w:p>
            <w:pPr>
              <w:rPr>
                <w:rFonts w:ascii="Times New Roman" w:hAnsi="Times New Roman" w:eastAsia="宋体" w:cs="Times New Roman"/>
                <w:sz w:val="20"/>
                <w:szCs w:val="20"/>
              </w:rPr>
            </w:pPr>
          </w:p>
        </w:tc>
        <w:tc>
          <w:tcPr>
            <w:tcW w:w="1275" w:type="dxa"/>
            <w:vAlign w:val="top"/>
          </w:tcPr>
          <w:p>
            <w:pPr>
              <w:rPr>
                <w:rFonts w:ascii="Times New Roman" w:hAnsi="Times New Roman" w:eastAsia="宋体" w:cs="Times New Roman"/>
                <w:sz w:val="20"/>
                <w:szCs w:val="20"/>
              </w:rPr>
            </w:pPr>
          </w:p>
        </w:tc>
        <w:tc>
          <w:tcPr>
            <w:tcW w:w="1807" w:type="dxa"/>
            <w:vAlign w:val="top"/>
          </w:tcPr>
          <w:p>
            <w:pPr>
              <w:rPr>
                <w:rFonts w:ascii="Times New Roman" w:hAnsi="Times New Roman" w:eastAsia="宋体"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54" w:hRule="atLeast"/>
        </w:trPr>
        <w:tc>
          <w:tcPr>
            <w:tcW w:w="1101" w:type="dxa"/>
            <w:vAlign w:val="top"/>
          </w:tcPr>
          <w:p>
            <w:pPr>
              <w:rPr>
                <w:rFonts w:ascii="Times New Roman" w:hAnsi="Times New Roman" w:eastAsia="宋体" w:cs="Times New Roman"/>
                <w:sz w:val="20"/>
                <w:szCs w:val="20"/>
              </w:rPr>
            </w:pPr>
          </w:p>
        </w:tc>
        <w:tc>
          <w:tcPr>
            <w:tcW w:w="3260" w:type="dxa"/>
            <w:vAlign w:val="top"/>
          </w:tcPr>
          <w:p>
            <w:pPr>
              <w:rPr>
                <w:rFonts w:ascii="Times New Roman" w:hAnsi="Times New Roman" w:eastAsia="宋体" w:cs="Times New Roman"/>
                <w:sz w:val="20"/>
                <w:szCs w:val="20"/>
              </w:rPr>
            </w:pPr>
          </w:p>
        </w:tc>
        <w:tc>
          <w:tcPr>
            <w:tcW w:w="1701" w:type="dxa"/>
            <w:vAlign w:val="top"/>
          </w:tcPr>
          <w:p>
            <w:pPr>
              <w:rPr>
                <w:rFonts w:ascii="Times New Roman" w:hAnsi="Times New Roman" w:eastAsia="宋体" w:cs="Times New Roman"/>
                <w:sz w:val="20"/>
                <w:szCs w:val="20"/>
              </w:rPr>
            </w:pPr>
          </w:p>
        </w:tc>
        <w:tc>
          <w:tcPr>
            <w:tcW w:w="1276" w:type="dxa"/>
            <w:vAlign w:val="top"/>
          </w:tcPr>
          <w:p>
            <w:pPr>
              <w:rPr>
                <w:rFonts w:ascii="Times New Roman" w:hAnsi="Times New Roman" w:eastAsia="宋体" w:cs="Times New Roman"/>
                <w:sz w:val="20"/>
                <w:szCs w:val="20"/>
              </w:rPr>
            </w:pPr>
          </w:p>
        </w:tc>
        <w:tc>
          <w:tcPr>
            <w:tcW w:w="1275" w:type="dxa"/>
            <w:vAlign w:val="top"/>
          </w:tcPr>
          <w:p>
            <w:pPr>
              <w:rPr>
                <w:rFonts w:ascii="Times New Roman" w:hAnsi="Times New Roman" w:eastAsia="宋体" w:cs="Times New Roman"/>
                <w:sz w:val="20"/>
                <w:szCs w:val="20"/>
              </w:rPr>
            </w:pPr>
          </w:p>
        </w:tc>
        <w:tc>
          <w:tcPr>
            <w:tcW w:w="1807" w:type="dxa"/>
            <w:vAlign w:val="top"/>
          </w:tcPr>
          <w:p>
            <w:pPr>
              <w:rPr>
                <w:rFonts w:ascii="Times New Roman" w:hAnsi="Times New Roman" w:eastAsia="宋体" w:cs="Times New Roman"/>
                <w:sz w:val="20"/>
                <w:szCs w:val="20"/>
              </w:rPr>
            </w:pPr>
          </w:p>
        </w:tc>
      </w:tr>
    </w:tbl>
    <w:p>
      <w:pPr>
        <w:spacing w:line="360" w:lineRule="auto"/>
        <w:rPr>
          <w:rFonts w:ascii="宋体" w:hAnsi="Times New Roman" w:eastAsia="宋体" w:cs="Times New Roman"/>
          <w:b/>
          <w:color w:val="FF0000"/>
          <w:sz w:val="24"/>
          <w:szCs w:val="24"/>
        </w:rPr>
      </w:pPr>
    </w:p>
    <w:p>
      <w:pPr>
        <w:spacing w:line="360" w:lineRule="auto"/>
        <w:ind w:firstLine="482" w:firstLineChars="200"/>
        <w:rPr>
          <w:rFonts w:ascii="宋体" w:hAnsi="Times New Roman" w:eastAsia="宋体" w:cs="Times New Roman"/>
          <w:b/>
          <w:color w:val="000000"/>
          <w:sz w:val="24"/>
          <w:szCs w:val="24"/>
        </w:rPr>
      </w:pPr>
      <w:r>
        <w:rPr>
          <w:rFonts w:ascii="宋体" w:hAnsi="宋体" w:eastAsia="宋体" w:cs="Times New Roman"/>
          <w:b/>
          <w:color w:val="000000"/>
          <w:sz w:val="24"/>
          <w:szCs w:val="24"/>
        </w:rPr>
        <w:t>8</w:t>
      </w:r>
      <w:r>
        <w:rPr>
          <w:rFonts w:hint="eastAsia" w:ascii="宋体" w:hAnsi="宋体" w:eastAsia="宋体" w:cs="Times New Roman"/>
          <w:b/>
          <w:color w:val="000000"/>
          <w:sz w:val="24"/>
          <w:szCs w:val="24"/>
        </w:rPr>
        <w:t>、获奖情况：</w:t>
      </w:r>
    </w:p>
    <w:tbl>
      <w:tblPr>
        <w:tblStyle w:val="5"/>
        <w:tblW w:w="10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24"/>
        <w:gridCol w:w="3402"/>
        <w:gridCol w:w="366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4"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时间</w:t>
            </w:r>
          </w:p>
        </w:tc>
        <w:tc>
          <w:tcPr>
            <w:tcW w:w="3402"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名称</w:t>
            </w:r>
          </w:p>
        </w:tc>
        <w:tc>
          <w:tcPr>
            <w:tcW w:w="3668"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奖项与等级</w:t>
            </w:r>
          </w:p>
        </w:tc>
        <w:tc>
          <w:tcPr>
            <w:tcW w:w="1843"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4"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2015.1</w:t>
            </w:r>
          </w:p>
        </w:tc>
        <w:tc>
          <w:tcPr>
            <w:tcW w:w="3402"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湖北省第九届社会科学成果奖</w:t>
            </w:r>
          </w:p>
        </w:tc>
        <w:tc>
          <w:tcPr>
            <w:tcW w:w="3668"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专著类二等奖</w:t>
            </w:r>
          </w:p>
        </w:tc>
        <w:tc>
          <w:tcPr>
            <w:tcW w:w="1843" w:type="dxa"/>
            <w:vAlign w:val="top"/>
          </w:tcPr>
          <w:p>
            <w:pPr>
              <w:ind w:right="101" w:rightChars="48"/>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4"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2014.11</w:t>
            </w:r>
          </w:p>
        </w:tc>
        <w:tc>
          <w:tcPr>
            <w:tcW w:w="3402"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华中科技大学-嘉兴日报奖学金</w:t>
            </w:r>
          </w:p>
        </w:tc>
        <w:tc>
          <w:tcPr>
            <w:tcW w:w="3668"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校级一等奖</w:t>
            </w:r>
          </w:p>
        </w:tc>
        <w:tc>
          <w:tcPr>
            <w:tcW w:w="1843"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24"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2013.11</w:t>
            </w:r>
          </w:p>
        </w:tc>
        <w:tc>
          <w:tcPr>
            <w:tcW w:w="3402" w:type="dxa"/>
            <w:vAlign w:val="top"/>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华中科技大学学科贡献奖</w:t>
            </w:r>
          </w:p>
        </w:tc>
        <w:tc>
          <w:tcPr>
            <w:tcW w:w="3668" w:type="dxa"/>
            <w:vAlign w:val="top"/>
          </w:tcPr>
          <w:p>
            <w:pPr>
              <w:tabs>
                <w:tab w:val="left" w:pos="8158"/>
              </w:tabs>
              <w:ind w:right="317" w:rightChars="151"/>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校级一等奖</w:t>
            </w:r>
          </w:p>
        </w:tc>
        <w:tc>
          <w:tcPr>
            <w:tcW w:w="1843" w:type="dxa"/>
            <w:vAlign w:val="top"/>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第一</w:t>
            </w:r>
          </w:p>
        </w:tc>
      </w:tr>
    </w:tbl>
    <w:p>
      <w:pPr>
        <w:spacing w:line="360" w:lineRule="auto"/>
        <w:rPr>
          <w:rFonts w:ascii="Times New Roman" w:hAnsi="Times New Roman" w:eastAsia="宋体" w:cs="Times New Roman"/>
          <w:b/>
          <w:sz w:val="24"/>
          <w:szCs w:val="24"/>
        </w:rPr>
      </w:pPr>
    </w:p>
    <w:sectPr>
      <w:headerReference r:id="rId4" w:type="default"/>
      <w:footerReference r:id="rId5" w:type="default"/>
      <w:pgSz w:w="11906" w:h="16838"/>
      <w:pgMar w:top="851" w:right="851" w:bottom="851" w:left="851" w:header="113"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b/>
        <w:sz w:val="24"/>
        <w:szCs w:val="24"/>
      </w:rPr>
    </w:pPr>
  </w:p>
  <w:p>
    <w:pPr>
      <w:pStyle w:val="2"/>
      <w:jc w:val="right"/>
      <w:rPr>
        <w:b/>
        <w:sz w:val="24"/>
        <w:szCs w:val="24"/>
      </w:rPr>
    </w:pPr>
  </w:p>
  <w:p>
    <w:pPr>
      <w:pStyle w:val="2"/>
      <w:jc w:val="right"/>
    </w:pPr>
    <w:r>
      <w:rPr>
        <w:b/>
      </w:rPr>
      <w:fldChar w:fldCharType="begin"/>
    </w:r>
    <w:r>
      <w:rPr>
        <w:b/>
      </w:rPr>
      <w:instrText xml:space="preserve">PAGE</w:instrText>
    </w:r>
    <w:r>
      <w:rPr>
        <w:b/>
      </w:rPr>
      <w:fldChar w:fldCharType="separate"/>
    </w:r>
    <w:r>
      <w:rPr>
        <w:b/>
      </w:rPr>
      <w:t>1</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3</w:t>
    </w:r>
    <w:r>
      <w:rPr>
        <w:b/>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61302"/>
    <w:rsid w:val="005E57E6"/>
    <w:rsid w:val="007A0180"/>
    <w:rsid w:val="00861302"/>
    <w:rsid w:val="008C73B2"/>
    <w:rsid w:val="00990B07"/>
    <w:rsid w:val="00C64608"/>
    <w:rsid w:val="00CE0A68"/>
    <w:rsid w:val="00D93EE4"/>
    <w:rsid w:val="00DF554C"/>
    <w:rsid w:val="3A3907F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脚 Char"/>
    <w:basedOn w:val="4"/>
    <w:link w:val="2"/>
    <w:uiPriority w:val="99"/>
    <w:rPr>
      <w:rFonts w:ascii="Times New Roman" w:hAnsi="Times New Roman" w:eastAsia="宋体" w:cs="Times New Roman"/>
      <w:sz w:val="18"/>
      <w:szCs w:val="18"/>
    </w:rPr>
  </w:style>
  <w:style w:type="character" w:customStyle="1" w:styleId="7">
    <w:name w:val="页眉 Char"/>
    <w:basedOn w:val="4"/>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3</Pages>
  <Words>329</Words>
  <Characters>1878</Characters>
  <Lines>15</Lines>
  <Paragraphs>4</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2015-04-21T02:30:00Z</dcterms:created>
  <dc:creator>CJ</dc:creator>
  <cp:lastModifiedBy>赵毅</cp:lastModifiedBy>
  <dcterms:modified xsi:type="dcterms:W3CDTF">2015-06-16T08:33:18Z</dcterms:modified>
  <dc:title>西南交通大学关于2015年度公开招聘应聘人员情况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